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2D69B" w:themeColor="accent3" w:themeTint="99"/>
  <w:body>
    <w:p w:rsidR="005E19D1" w:rsidRPr="0061157C" w:rsidRDefault="00BE3424" w:rsidP="00BB2A61">
      <w:pPr>
        <w:spacing w:line="420" w:lineRule="exact"/>
        <w:jc w:val="center"/>
        <w:rPr>
          <w:rFonts w:ascii="黑体" w:eastAsia="黑体" w:hAnsi="黑体"/>
          <w:b/>
          <w:sz w:val="32"/>
          <w:szCs w:val="32"/>
        </w:rPr>
      </w:pPr>
      <w:r w:rsidRPr="0061157C">
        <w:rPr>
          <w:rFonts w:ascii="黑体" w:eastAsia="黑体" w:hAnsi="黑体" w:hint="eastAsia"/>
          <w:b/>
          <w:sz w:val="32"/>
          <w:szCs w:val="32"/>
        </w:rPr>
        <w:t>鞍山师范学院来华留学</w:t>
      </w:r>
      <w:r w:rsidR="003E1F4A">
        <w:rPr>
          <w:rFonts w:ascii="黑体" w:eastAsia="黑体" w:hAnsi="黑体" w:hint="eastAsia"/>
          <w:b/>
          <w:sz w:val="32"/>
          <w:szCs w:val="32"/>
        </w:rPr>
        <w:t>生</w:t>
      </w:r>
      <w:r w:rsidRPr="0061157C">
        <w:rPr>
          <w:rFonts w:ascii="黑体" w:eastAsia="黑体" w:hAnsi="黑体" w:hint="eastAsia"/>
          <w:b/>
          <w:sz w:val="32"/>
          <w:szCs w:val="32"/>
        </w:rPr>
        <w:t>招生简章</w:t>
      </w:r>
      <w:r w:rsidR="003A2B39">
        <w:rPr>
          <w:rFonts w:ascii="黑体" w:eastAsia="黑体" w:hAnsi="黑体" w:hint="eastAsia"/>
          <w:b/>
          <w:sz w:val="32"/>
          <w:szCs w:val="32"/>
        </w:rPr>
        <w:t>（2018版）</w:t>
      </w:r>
    </w:p>
    <w:p w:rsidR="002C3AA1" w:rsidRDefault="002C3AA1" w:rsidP="00BB2A61">
      <w:pPr>
        <w:spacing w:line="420" w:lineRule="exact"/>
        <w:ind w:firstLineChars="200" w:firstLine="560"/>
        <w:rPr>
          <w:rFonts w:asciiTheme="minorEastAsia" w:hAnsiTheme="minorEastAsia"/>
          <w:sz w:val="28"/>
          <w:szCs w:val="28"/>
        </w:rPr>
      </w:pPr>
    </w:p>
    <w:p w:rsidR="007B51C5" w:rsidRPr="0061157C" w:rsidRDefault="0061157C" w:rsidP="00170948">
      <w:pPr>
        <w:spacing w:line="420" w:lineRule="exact"/>
        <w:ind w:firstLineChars="200" w:firstLine="562"/>
        <w:rPr>
          <w:rFonts w:ascii="黑体" w:eastAsia="黑体" w:hAnsiTheme="minorEastAsia"/>
          <w:b/>
          <w:sz w:val="28"/>
          <w:szCs w:val="28"/>
        </w:rPr>
      </w:pPr>
      <w:r w:rsidRPr="0061157C">
        <w:rPr>
          <w:rFonts w:ascii="黑体" w:eastAsia="黑体" w:hAnsiTheme="minorEastAsia" w:hint="eastAsia"/>
          <w:b/>
          <w:sz w:val="28"/>
          <w:szCs w:val="28"/>
        </w:rPr>
        <w:t>一、鞍山城市简介</w:t>
      </w:r>
    </w:p>
    <w:p w:rsidR="00E07F5E" w:rsidRPr="00071ACD" w:rsidRDefault="007B51C5" w:rsidP="00BB2A61">
      <w:pPr>
        <w:spacing w:line="420" w:lineRule="exact"/>
        <w:ind w:firstLineChars="200" w:firstLine="560"/>
        <w:rPr>
          <w:rFonts w:ascii="仿宋" w:eastAsia="仿宋" w:hAnsi="仿宋"/>
          <w:sz w:val="28"/>
          <w:szCs w:val="28"/>
        </w:rPr>
      </w:pPr>
      <w:r w:rsidRPr="00071ACD">
        <w:rPr>
          <w:rFonts w:ascii="仿宋" w:eastAsia="仿宋" w:hAnsi="仿宋" w:hint="eastAsia"/>
          <w:sz w:val="28"/>
          <w:szCs w:val="28"/>
        </w:rPr>
        <w:t>鞍山</w:t>
      </w:r>
      <w:r w:rsidR="00C2143F" w:rsidRPr="00071ACD">
        <w:rPr>
          <w:rFonts w:ascii="仿宋" w:eastAsia="仿宋" w:hAnsi="仿宋" w:hint="eastAsia"/>
          <w:sz w:val="28"/>
          <w:szCs w:val="28"/>
        </w:rPr>
        <w:t>市</w:t>
      </w:r>
      <w:r w:rsidRPr="00071ACD">
        <w:rPr>
          <w:rFonts w:ascii="仿宋" w:eastAsia="仿宋" w:hAnsi="仿宋" w:hint="eastAsia"/>
          <w:sz w:val="28"/>
          <w:szCs w:val="28"/>
        </w:rPr>
        <w:t>位于中国东北</w:t>
      </w:r>
      <w:r w:rsidR="002C3AA1" w:rsidRPr="00071ACD">
        <w:rPr>
          <w:rFonts w:ascii="仿宋" w:eastAsia="仿宋" w:hAnsi="仿宋" w:hint="eastAsia"/>
          <w:sz w:val="28"/>
          <w:szCs w:val="28"/>
        </w:rPr>
        <w:t>地区的辽宁省</w:t>
      </w:r>
      <w:r w:rsidRPr="00071ACD">
        <w:rPr>
          <w:rFonts w:ascii="仿宋" w:eastAsia="仿宋" w:hAnsi="仿宋" w:hint="eastAsia"/>
          <w:sz w:val="28"/>
          <w:szCs w:val="28"/>
        </w:rPr>
        <w:t>，是辽宁省第三大城市、东北第五大城市，人口3</w:t>
      </w:r>
      <w:r w:rsidR="002C3AA1" w:rsidRPr="00071ACD">
        <w:rPr>
          <w:rFonts w:ascii="仿宋" w:eastAsia="仿宋" w:hAnsi="仿宋" w:hint="eastAsia"/>
          <w:sz w:val="28"/>
          <w:szCs w:val="28"/>
        </w:rPr>
        <w:t>6</w:t>
      </w:r>
      <w:r w:rsidRPr="00071ACD">
        <w:rPr>
          <w:rFonts w:ascii="仿宋" w:eastAsia="仿宋" w:hAnsi="仿宋" w:hint="eastAsia"/>
          <w:sz w:val="28"/>
          <w:szCs w:val="28"/>
        </w:rPr>
        <w:t>0万。</w:t>
      </w:r>
      <w:r w:rsidR="003E1024" w:rsidRPr="00071ACD">
        <w:rPr>
          <w:rFonts w:ascii="仿宋" w:eastAsia="仿宋" w:hAnsi="仿宋" w:hint="eastAsia"/>
          <w:sz w:val="28"/>
          <w:szCs w:val="28"/>
        </w:rPr>
        <w:t>鞍山</w:t>
      </w:r>
      <w:r w:rsidR="00AF26EF" w:rsidRPr="00071ACD">
        <w:rPr>
          <w:rFonts w:ascii="仿宋" w:eastAsia="仿宋" w:hAnsi="仿宋" w:hint="eastAsia"/>
          <w:sz w:val="28"/>
          <w:szCs w:val="28"/>
        </w:rPr>
        <w:t>位于中国普通话基础方言区，</w:t>
      </w:r>
      <w:r w:rsidR="003E1024" w:rsidRPr="00071ACD">
        <w:rPr>
          <w:rFonts w:ascii="仿宋" w:eastAsia="仿宋" w:hAnsi="仿宋" w:hint="eastAsia"/>
          <w:sz w:val="28"/>
          <w:szCs w:val="28"/>
        </w:rPr>
        <w:t>地理位置优越，人居环境优美，交通便捷；</w:t>
      </w:r>
      <w:r w:rsidR="00E07F5E" w:rsidRPr="00071ACD">
        <w:rPr>
          <w:rFonts w:ascii="仿宋" w:eastAsia="仿宋" w:hAnsi="仿宋" w:hint="eastAsia"/>
          <w:sz w:val="28"/>
          <w:szCs w:val="28"/>
        </w:rPr>
        <w:t>是全国文明城市、</w:t>
      </w:r>
      <w:r w:rsidR="000B0055" w:rsidRPr="00071ACD">
        <w:rPr>
          <w:rFonts w:ascii="仿宋" w:eastAsia="仿宋" w:hAnsi="仿宋" w:hint="eastAsia"/>
          <w:sz w:val="28"/>
          <w:szCs w:val="28"/>
        </w:rPr>
        <w:t>全国优秀旅游城市，享有“</w:t>
      </w:r>
      <w:r w:rsidR="00E07F5E" w:rsidRPr="00071ACD">
        <w:rPr>
          <w:rFonts w:ascii="仿宋" w:eastAsia="仿宋" w:hAnsi="仿宋" w:hint="eastAsia"/>
          <w:sz w:val="28"/>
          <w:szCs w:val="28"/>
        </w:rPr>
        <w:t>中华宝玉之都</w:t>
      </w:r>
      <w:r w:rsidR="000B0055" w:rsidRPr="00071ACD">
        <w:rPr>
          <w:rFonts w:ascii="仿宋" w:eastAsia="仿宋" w:hAnsi="仿宋" w:hint="eastAsia"/>
          <w:sz w:val="28"/>
          <w:szCs w:val="28"/>
        </w:rPr>
        <w:t>”和“</w:t>
      </w:r>
      <w:r w:rsidR="00E07F5E" w:rsidRPr="00071ACD">
        <w:rPr>
          <w:rFonts w:ascii="仿宋" w:eastAsia="仿宋" w:hAnsi="仿宋" w:hint="eastAsia"/>
          <w:sz w:val="28"/>
          <w:szCs w:val="28"/>
        </w:rPr>
        <w:t>钢铁之都</w:t>
      </w:r>
      <w:r w:rsidR="000B0055" w:rsidRPr="00071ACD">
        <w:rPr>
          <w:rFonts w:ascii="仿宋" w:eastAsia="仿宋" w:hAnsi="仿宋" w:hint="eastAsia"/>
          <w:sz w:val="28"/>
          <w:szCs w:val="28"/>
        </w:rPr>
        <w:t>”的美誉</w:t>
      </w:r>
      <w:r w:rsidR="00E07F5E" w:rsidRPr="00071ACD">
        <w:rPr>
          <w:rFonts w:ascii="仿宋" w:eastAsia="仿宋" w:hAnsi="仿宋" w:hint="eastAsia"/>
          <w:sz w:val="28"/>
          <w:szCs w:val="28"/>
        </w:rPr>
        <w:t>，拥有世界第一玉佛、亚洲著名温泉和国家</w:t>
      </w:r>
      <w:r w:rsidR="00C2143F" w:rsidRPr="00071ACD">
        <w:rPr>
          <w:rFonts w:ascii="仿宋" w:eastAsia="仿宋" w:hAnsi="仿宋" w:hint="eastAsia"/>
          <w:sz w:val="28"/>
          <w:szCs w:val="28"/>
        </w:rPr>
        <w:t>名胜</w:t>
      </w:r>
      <w:r w:rsidR="00E07F5E" w:rsidRPr="00071ACD">
        <w:rPr>
          <w:rFonts w:ascii="仿宋" w:eastAsia="仿宋" w:hAnsi="仿宋" w:hint="eastAsia"/>
          <w:sz w:val="28"/>
          <w:szCs w:val="28"/>
        </w:rPr>
        <w:t>千山</w:t>
      </w:r>
      <w:r w:rsidR="00C2143F" w:rsidRPr="00071ACD">
        <w:rPr>
          <w:rFonts w:ascii="仿宋" w:eastAsia="仿宋" w:hAnsi="仿宋" w:hint="eastAsia"/>
          <w:sz w:val="28"/>
          <w:szCs w:val="28"/>
        </w:rPr>
        <w:t>，</w:t>
      </w:r>
      <w:r w:rsidR="003E1024" w:rsidRPr="00071ACD">
        <w:rPr>
          <w:rFonts w:ascii="仿宋" w:eastAsia="仿宋" w:hAnsi="仿宋" w:hint="eastAsia"/>
          <w:sz w:val="28"/>
          <w:szCs w:val="28"/>
        </w:rPr>
        <w:t>位列</w:t>
      </w:r>
      <w:r w:rsidR="00C2143F" w:rsidRPr="00071ACD">
        <w:rPr>
          <w:rFonts w:ascii="仿宋" w:eastAsia="仿宋" w:hAnsi="仿宋" w:hint="eastAsia"/>
          <w:sz w:val="28"/>
          <w:szCs w:val="28"/>
        </w:rPr>
        <w:t>中国综合实力30强城市</w:t>
      </w:r>
      <w:r w:rsidR="00BE19B2" w:rsidRPr="00071ACD">
        <w:rPr>
          <w:rFonts w:ascii="仿宋" w:eastAsia="仿宋" w:hAnsi="仿宋" w:hint="eastAsia"/>
          <w:sz w:val="28"/>
          <w:szCs w:val="28"/>
        </w:rPr>
        <w:t>。</w:t>
      </w:r>
    </w:p>
    <w:p w:rsidR="0027345E" w:rsidRDefault="0027345E" w:rsidP="00170948">
      <w:pPr>
        <w:spacing w:line="420" w:lineRule="exact"/>
        <w:ind w:firstLineChars="200" w:firstLine="562"/>
        <w:rPr>
          <w:rFonts w:ascii="黑体" w:eastAsia="黑体" w:hAnsiTheme="minorEastAsia" w:hint="eastAsia"/>
          <w:b/>
          <w:sz w:val="28"/>
          <w:szCs w:val="28"/>
          <w:lang w:val="en-AU"/>
        </w:rPr>
      </w:pPr>
    </w:p>
    <w:p w:rsidR="00F94B66" w:rsidRDefault="00F94B66" w:rsidP="00170948">
      <w:pPr>
        <w:spacing w:line="420" w:lineRule="exact"/>
        <w:ind w:firstLineChars="200" w:firstLine="562"/>
        <w:rPr>
          <w:rFonts w:ascii="黑体" w:eastAsia="黑体" w:hAnsiTheme="minorEastAsia"/>
          <w:b/>
          <w:sz w:val="28"/>
          <w:szCs w:val="28"/>
          <w:lang w:val="en-AU"/>
        </w:rPr>
      </w:pPr>
    </w:p>
    <w:p w:rsidR="0027345E" w:rsidRDefault="0027345E" w:rsidP="00170948">
      <w:pPr>
        <w:spacing w:line="420" w:lineRule="exact"/>
        <w:ind w:firstLineChars="200" w:firstLine="562"/>
        <w:rPr>
          <w:rFonts w:ascii="黑体" w:eastAsia="黑体" w:hAnsiTheme="minorEastAsia"/>
          <w:b/>
          <w:sz w:val="28"/>
          <w:szCs w:val="28"/>
          <w:lang w:val="en-AU"/>
        </w:rPr>
      </w:pPr>
    </w:p>
    <w:p w:rsidR="00BE19B2" w:rsidRPr="00215A79" w:rsidRDefault="0061157C" w:rsidP="00170948">
      <w:pPr>
        <w:spacing w:line="420" w:lineRule="exact"/>
        <w:ind w:firstLineChars="200" w:firstLine="562"/>
        <w:rPr>
          <w:rFonts w:ascii="仿宋_GB2312" w:eastAsia="仿宋_GB2312" w:hAnsi="仿宋_GB2312" w:cs="仿宋_GB2312"/>
          <w:sz w:val="28"/>
          <w:szCs w:val="28"/>
        </w:rPr>
      </w:pPr>
      <w:r w:rsidRPr="00215A79">
        <w:rPr>
          <w:rFonts w:ascii="黑体" w:eastAsia="黑体" w:hAnsiTheme="minorEastAsia" w:hint="eastAsia"/>
          <w:b/>
          <w:sz w:val="28"/>
          <w:szCs w:val="28"/>
        </w:rPr>
        <w:t>二、</w:t>
      </w:r>
      <w:r w:rsidR="00BE19B2" w:rsidRPr="00215A79">
        <w:rPr>
          <w:rFonts w:ascii="黑体" w:eastAsia="黑体" w:hAnsiTheme="minorEastAsia" w:hint="eastAsia"/>
          <w:b/>
          <w:sz w:val="28"/>
          <w:szCs w:val="28"/>
        </w:rPr>
        <w:t>鞍山师范学院</w:t>
      </w:r>
      <w:r w:rsidR="007B51C5" w:rsidRPr="00215A79">
        <w:rPr>
          <w:rFonts w:ascii="黑体" w:eastAsia="黑体" w:hAnsiTheme="minorEastAsia" w:hint="eastAsia"/>
          <w:b/>
          <w:sz w:val="28"/>
          <w:szCs w:val="28"/>
        </w:rPr>
        <w:t>概况</w:t>
      </w:r>
    </w:p>
    <w:p w:rsidR="002E37EF" w:rsidRPr="0078261B" w:rsidRDefault="002E37EF" w:rsidP="0078261B">
      <w:pPr>
        <w:spacing w:line="420" w:lineRule="exact"/>
        <w:ind w:firstLineChars="200" w:firstLine="560"/>
        <w:rPr>
          <w:rFonts w:ascii="仿宋" w:eastAsia="仿宋" w:hAnsi="仿宋"/>
          <w:color w:val="FF0000"/>
          <w:sz w:val="28"/>
          <w:szCs w:val="28"/>
        </w:rPr>
      </w:pPr>
      <w:r w:rsidRPr="00071ACD">
        <w:rPr>
          <w:rFonts w:ascii="仿宋" w:eastAsia="仿宋" w:hAnsi="仿宋"/>
          <w:sz w:val="28"/>
          <w:szCs w:val="28"/>
        </w:rPr>
        <w:t>鞍山师范学院</w:t>
      </w:r>
      <w:r w:rsidR="002C3AA1" w:rsidRPr="00071ACD">
        <w:rPr>
          <w:rFonts w:ascii="仿宋" w:eastAsia="仿宋" w:hAnsi="仿宋" w:hint="eastAsia"/>
          <w:sz w:val="28"/>
          <w:szCs w:val="28"/>
        </w:rPr>
        <w:t>始</w:t>
      </w:r>
      <w:r w:rsidR="003E1024" w:rsidRPr="00071ACD">
        <w:rPr>
          <w:rFonts w:ascii="仿宋" w:eastAsia="仿宋" w:hAnsi="仿宋"/>
          <w:sz w:val="28"/>
          <w:szCs w:val="28"/>
        </w:rPr>
        <w:t>建于1958年，是一所涵盖文</w:t>
      </w:r>
      <w:r w:rsidR="003E1024" w:rsidRPr="00071ACD">
        <w:rPr>
          <w:rFonts w:ascii="仿宋" w:eastAsia="仿宋" w:hAnsi="仿宋" w:hint="eastAsia"/>
          <w:sz w:val="28"/>
          <w:szCs w:val="28"/>
        </w:rPr>
        <w:t>学</w:t>
      </w:r>
      <w:r w:rsidR="003E1024" w:rsidRPr="00071ACD">
        <w:rPr>
          <w:rFonts w:ascii="仿宋" w:eastAsia="仿宋" w:hAnsi="仿宋"/>
          <w:sz w:val="28"/>
          <w:szCs w:val="28"/>
        </w:rPr>
        <w:t>、理</w:t>
      </w:r>
      <w:r w:rsidR="003E1024" w:rsidRPr="00071ACD">
        <w:rPr>
          <w:rFonts w:ascii="仿宋" w:eastAsia="仿宋" w:hAnsi="仿宋" w:hint="eastAsia"/>
          <w:sz w:val="28"/>
          <w:szCs w:val="28"/>
        </w:rPr>
        <w:t>学</w:t>
      </w:r>
      <w:r w:rsidR="003E1024" w:rsidRPr="00071ACD">
        <w:rPr>
          <w:rFonts w:ascii="仿宋" w:eastAsia="仿宋" w:hAnsi="仿宋"/>
          <w:sz w:val="28"/>
          <w:szCs w:val="28"/>
        </w:rPr>
        <w:t>、教育</w:t>
      </w:r>
      <w:r w:rsidR="003E1024" w:rsidRPr="00071ACD">
        <w:rPr>
          <w:rFonts w:ascii="仿宋" w:eastAsia="仿宋" w:hAnsi="仿宋" w:hint="eastAsia"/>
          <w:sz w:val="28"/>
          <w:szCs w:val="28"/>
        </w:rPr>
        <w:t>学</w:t>
      </w:r>
      <w:r w:rsidR="003E1024" w:rsidRPr="00071ACD">
        <w:rPr>
          <w:rFonts w:ascii="仿宋" w:eastAsia="仿宋" w:hAnsi="仿宋"/>
          <w:sz w:val="28"/>
          <w:szCs w:val="28"/>
        </w:rPr>
        <w:t>、历史</w:t>
      </w:r>
      <w:r w:rsidR="003E1024" w:rsidRPr="00071ACD">
        <w:rPr>
          <w:rFonts w:ascii="仿宋" w:eastAsia="仿宋" w:hAnsi="仿宋" w:hint="eastAsia"/>
          <w:sz w:val="28"/>
          <w:szCs w:val="28"/>
        </w:rPr>
        <w:t>学</w:t>
      </w:r>
      <w:r w:rsidR="003E1024" w:rsidRPr="00071ACD">
        <w:rPr>
          <w:rFonts w:ascii="仿宋" w:eastAsia="仿宋" w:hAnsi="仿宋"/>
          <w:sz w:val="28"/>
          <w:szCs w:val="28"/>
        </w:rPr>
        <w:t>、管理</w:t>
      </w:r>
      <w:r w:rsidR="003E1024" w:rsidRPr="00071ACD">
        <w:rPr>
          <w:rFonts w:ascii="仿宋" w:eastAsia="仿宋" w:hAnsi="仿宋" w:hint="eastAsia"/>
          <w:sz w:val="28"/>
          <w:szCs w:val="28"/>
        </w:rPr>
        <w:t>学</w:t>
      </w:r>
      <w:r w:rsidR="003E1024" w:rsidRPr="00071ACD">
        <w:rPr>
          <w:rFonts w:ascii="仿宋" w:eastAsia="仿宋" w:hAnsi="仿宋"/>
          <w:sz w:val="28"/>
          <w:szCs w:val="28"/>
        </w:rPr>
        <w:t>、法</w:t>
      </w:r>
      <w:r w:rsidR="003E1024" w:rsidRPr="00071ACD">
        <w:rPr>
          <w:rFonts w:ascii="仿宋" w:eastAsia="仿宋" w:hAnsi="仿宋" w:hint="eastAsia"/>
          <w:sz w:val="28"/>
          <w:szCs w:val="28"/>
        </w:rPr>
        <w:t>学</w:t>
      </w:r>
      <w:r w:rsidR="003E1024" w:rsidRPr="00071ACD">
        <w:rPr>
          <w:rFonts w:ascii="仿宋" w:eastAsia="仿宋" w:hAnsi="仿宋"/>
          <w:sz w:val="28"/>
          <w:szCs w:val="28"/>
        </w:rPr>
        <w:t>、工</w:t>
      </w:r>
      <w:r w:rsidR="003E1024" w:rsidRPr="00071ACD">
        <w:rPr>
          <w:rFonts w:ascii="仿宋" w:eastAsia="仿宋" w:hAnsi="仿宋" w:hint="eastAsia"/>
          <w:sz w:val="28"/>
          <w:szCs w:val="28"/>
        </w:rPr>
        <w:t>学</w:t>
      </w:r>
      <w:r w:rsidR="003E1024" w:rsidRPr="00071ACD">
        <w:rPr>
          <w:rFonts w:ascii="仿宋" w:eastAsia="仿宋" w:hAnsi="仿宋"/>
          <w:sz w:val="28"/>
          <w:szCs w:val="28"/>
        </w:rPr>
        <w:t>、艺术</w:t>
      </w:r>
      <w:r w:rsidR="003E1024" w:rsidRPr="00071ACD">
        <w:rPr>
          <w:rFonts w:ascii="仿宋" w:eastAsia="仿宋" w:hAnsi="仿宋" w:hint="eastAsia"/>
          <w:sz w:val="28"/>
          <w:szCs w:val="28"/>
        </w:rPr>
        <w:t>学</w:t>
      </w:r>
      <w:r w:rsidR="003E1024" w:rsidRPr="00071ACD">
        <w:rPr>
          <w:rFonts w:ascii="仿宋" w:eastAsia="仿宋" w:hAnsi="仿宋"/>
          <w:sz w:val="28"/>
          <w:szCs w:val="28"/>
        </w:rPr>
        <w:t>等</w:t>
      </w:r>
      <w:r w:rsidR="003E1024" w:rsidRPr="00071ACD">
        <w:rPr>
          <w:rFonts w:ascii="仿宋" w:eastAsia="仿宋" w:hAnsi="仿宋" w:hint="eastAsia"/>
          <w:sz w:val="28"/>
          <w:szCs w:val="28"/>
        </w:rPr>
        <w:t>八</w:t>
      </w:r>
      <w:r w:rsidR="003E1024" w:rsidRPr="00071ACD">
        <w:rPr>
          <w:rFonts w:ascii="仿宋" w:eastAsia="仿宋" w:hAnsi="仿宋"/>
          <w:sz w:val="28"/>
          <w:szCs w:val="28"/>
        </w:rPr>
        <w:t>大</w:t>
      </w:r>
      <w:r w:rsidR="002C3AA1" w:rsidRPr="00071ACD">
        <w:rPr>
          <w:rFonts w:ascii="仿宋" w:eastAsia="仿宋" w:hAnsi="仿宋" w:hint="eastAsia"/>
          <w:sz w:val="28"/>
          <w:szCs w:val="28"/>
        </w:rPr>
        <w:t>学科</w:t>
      </w:r>
      <w:r w:rsidR="003E1024" w:rsidRPr="00071ACD">
        <w:rPr>
          <w:rFonts w:ascii="仿宋" w:eastAsia="仿宋" w:hAnsi="仿宋"/>
          <w:sz w:val="28"/>
          <w:szCs w:val="28"/>
        </w:rPr>
        <w:t>门类的多科性</w:t>
      </w:r>
      <w:r w:rsidR="003E1024" w:rsidRPr="00071ACD">
        <w:rPr>
          <w:rFonts w:ascii="仿宋" w:eastAsia="仿宋" w:hAnsi="仿宋" w:hint="eastAsia"/>
          <w:sz w:val="28"/>
          <w:szCs w:val="28"/>
        </w:rPr>
        <w:t>公立</w:t>
      </w:r>
      <w:r w:rsidR="002C3AA1" w:rsidRPr="00071ACD">
        <w:rPr>
          <w:rFonts w:ascii="仿宋" w:eastAsia="仿宋" w:hAnsi="仿宋" w:hint="eastAsia"/>
          <w:sz w:val="28"/>
          <w:szCs w:val="28"/>
        </w:rPr>
        <w:t>综合性</w:t>
      </w:r>
      <w:r w:rsidR="003E1024" w:rsidRPr="00071ACD">
        <w:rPr>
          <w:rFonts w:ascii="仿宋" w:eastAsia="仿宋" w:hAnsi="仿宋"/>
          <w:sz w:val="28"/>
          <w:szCs w:val="28"/>
        </w:rPr>
        <w:t>大学</w:t>
      </w:r>
      <w:r w:rsidR="003E1024" w:rsidRPr="00071ACD">
        <w:rPr>
          <w:rFonts w:ascii="仿宋" w:eastAsia="仿宋" w:hAnsi="仿宋" w:hint="eastAsia"/>
          <w:sz w:val="28"/>
          <w:szCs w:val="28"/>
        </w:rPr>
        <w:t>。</w:t>
      </w:r>
      <w:r w:rsidRPr="00071ACD">
        <w:rPr>
          <w:rFonts w:ascii="仿宋" w:eastAsia="仿宋" w:hAnsi="仿宋" w:hint="eastAsia"/>
          <w:sz w:val="28"/>
          <w:szCs w:val="28"/>
        </w:rPr>
        <w:t>学校是</w:t>
      </w:r>
      <w:r w:rsidRPr="00071ACD">
        <w:rPr>
          <w:rFonts w:ascii="仿宋" w:eastAsia="仿宋" w:hAnsi="仿宋"/>
          <w:sz w:val="28"/>
          <w:szCs w:val="28"/>
        </w:rPr>
        <w:t>中国政府奖学金来华留学生接收院校</w:t>
      </w:r>
      <w:r w:rsidRPr="00071ACD">
        <w:rPr>
          <w:rFonts w:ascii="仿宋" w:eastAsia="仿宋" w:hAnsi="仿宋" w:hint="eastAsia"/>
          <w:sz w:val="28"/>
          <w:szCs w:val="28"/>
        </w:rPr>
        <w:t>、国家</w:t>
      </w:r>
      <w:r w:rsidRPr="00071ACD">
        <w:rPr>
          <w:rFonts w:ascii="仿宋" w:eastAsia="仿宋" w:hAnsi="仿宋"/>
          <w:sz w:val="28"/>
          <w:szCs w:val="28"/>
        </w:rPr>
        <w:t>教育硕士专业学位研究生培养单位。</w:t>
      </w:r>
      <w:r w:rsidR="0078261B" w:rsidRPr="00891313">
        <w:rPr>
          <w:rFonts w:ascii="仿宋" w:eastAsia="仿宋" w:hAnsi="仿宋" w:hint="eastAsia"/>
          <w:sz w:val="28"/>
          <w:szCs w:val="28"/>
        </w:rPr>
        <w:t>学校现有教育硕士招生领域7个，分别是学前教育、学科教学（语文、数学、思政、化学、英语、物理）。有49个全日制本科专业（涵盖文、理、教育、历史、管理、法、工、艺术8个学科门类），高职专业45个。各类在校生总数近2万人，已形成了从全日制本专科生教育到研究生教育、成人教育、留学生教育全方位、多层次的办学格局。</w:t>
      </w:r>
    </w:p>
    <w:p w:rsidR="002E37EF" w:rsidRPr="00071ACD" w:rsidRDefault="00AF26EF" w:rsidP="00BB2A61">
      <w:pPr>
        <w:spacing w:line="420" w:lineRule="exact"/>
        <w:ind w:firstLineChars="200" w:firstLine="560"/>
        <w:rPr>
          <w:rFonts w:ascii="仿宋" w:eastAsia="仿宋" w:hAnsi="仿宋"/>
          <w:sz w:val="28"/>
          <w:szCs w:val="28"/>
        </w:rPr>
      </w:pPr>
      <w:r w:rsidRPr="00071ACD">
        <w:rPr>
          <w:rFonts w:ascii="仿宋" w:eastAsia="仿宋" w:hAnsi="仿宋" w:hint="eastAsia"/>
          <w:sz w:val="28"/>
          <w:szCs w:val="28"/>
        </w:rPr>
        <w:t>鞍山师范学院</w:t>
      </w:r>
      <w:r w:rsidR="002E37EF" w:rsidRPr="00071ACD">
        <w:rPr>
          <w:rFonts w:ascii="仿宋" w:eastAsia="仿宋" w:hAnsi="仿宋"/>
          <w:sz w:val="28"/>
          <w:szCs w:val="28"/>
        </w:rPr>
        <w:t>广泛开展国际交流与合作，积极引进国（境）外优质教育资源。截止目前，已同世界上20多个国家及地区的</w:t>
      </w:r>
      <w:r w:rsidR="002C3AA1" w:rsidRPr="00071ACD">
        <w:rPr>
          <w:rFonts w:ascii="仿宋" w:eastAsia="仿宋" w:hAnsi="仿宋" w:hint="eastAsia"/>
          <w:sz w:val="28"/>
          <w:szCs w:val="28"/>
        </w:rPr>
        <w:t>80</w:t>
      </w:r>
      <w:r w:rsidR="002E37EF" w:rsidRPr="00071ACD">
        <w:rPr>
          <w:rFonts w:ascii="仿宋" w:eastAsia="仿宋" w:hAnsi="仿宋"/>
          <w:sz w:val="28"/>
          <w:szCs w:val="28"/>
        </w:rPr>
        <w:t>多所大学和20多所教育科研机构建立了友好合作关系；</w:t>
      </w:r>
      <w:r w:rsidR="002E37EF" w:rsidRPr="00071ACD">
        <w:rPr>
          <w:rFonts w:ascii="仿宋" w:eastAsia="仿宋" w:hAnsi="仿宋" w:hint="eastAsia"/>
          <w:sz w:val="28"/>
          <w:szCs w:val="28"/>
        </w:rPr>
        <w:t>先后</w:t>
      </w:r>
      <w:r w:rsidR="002E37EF" w:rsidRPr="00071ACD">
        <w:rPr>
          <w:rFonts w:ascii="仿宋" w:eastAsia="仿宋" w:hAnsi="仿宋"/>
          <w:sz w:val="28"/>
          <w:szCs w:val="28"/>
        </w:rPr>
        <w:t>招收来自</w:t>
      </w:r>
      <w:r w:rsidR="002E37EF" w:rsidRPr="00071ACD">
        <w:rPr>
          <w:rFonts w:ascii="仿宋" w:eastAsia="仿宋" w:hAnsi="仿宋" w:hint="eastAsia"/>
          <w:sz w:val="28"/>
          <w:szCs w:val="28"/>
        </w:rPr>
        <w:t>美国、</w:t>
      </w:r>
      <w:r w:rsidR="002E37EF" w:rsidRPr="00071ACD">
        <w:rPr>
          <w:rFonts w:ascii="仿宋" w:eastAsia="仿宋" w:hAnsi="仿宋"/>
          <w:sz w:val="28"/>
          <w:szCs w:val="28"/>
        </w:rPr>
        <w:t>俄罗斯、波兰、奥地利、韩国、日本、西班牙、乌克兰</w:t>
      </w:r>
      <w:r w:rsidR="002E37EF" w:rsidRPr="00071ACD">
        <w:rPr>
          <w:rFonts w:ascii="仿宋" w:eastAsia="仿宋" w:hAnsi="仿宋" w:hint="eastAsia"/>
          <w:sz w:val="28"/>
          <w:szCs w:val="28"/>
        </w:rPr>
        <w:t>、吉尔吉斯坦、哈萨克斯坦</w:t>
      </w:r>
      <w:r w:rsidR="002E37EF" w:rsidRPr="00071ACD">
        <w:rPr>
          <w:rFonts w:ascii="仿宋" w:eastAsia="仿宋" w:hAnsi="仿宋"/>
          <w:sz w:val="28"/>
          <w:szCs w:val="28"/>
        </w:rPr>
        <w:t>等国家的外国留学生5000多人。</w:t>
      </w:r>
    </w:p>
    <w:p w:rsidR="002E37EF" w:rsidRPr="00E41F60" w:rsidRDefault="002E37EF" w:rsidP="00BB2A61">
      <w:pPr>
        <w:spacing w:line="420" w:lineRule="exact"/>
        <w:ind w:firstLineChars="200" w:firstLine="560"/>
        <w:rPr>
          <w:rFonts w:ascii="仿宋_GB2312" w:eastAsia="仿宋_GB2312" w:hAnsiTheme="minorEastAsia"/>
          <w:sz w:val="28"/>
          <w:szCs w:val="28"/>
        </w:rPr>
      </w:pPr>
      <w:r w:rsidRPr="00071ACD">
        <w:rPr>
          <w:rFonts w:ascii="仿宋" w:eastAsia="仿宋" w:hAnsi="仿宋"/>
          <w:sz w:val="28"/>
          <w:szCs w:val="28"/>
        </w:rPr>
        <w:t>建校60年来，学校秉承“博雅兼上</w:t>
      </w:r>
      <w:r w:rsidRPr="00071ACD">
        <w:rPr>
          <w:rFonts w:ascii="仿宋" w:eastAsia="仿宋" w:hAnsi="仿宋" w:hint="eastAsia"/>
          <w:sz w:val="28"/>
          <w:szCs w:val="28"/>
        </w:rPr>
        <w:t>、</w:t>
      </w:r>
      <w:r w:rsidRPr="00071ACD">
        <w:rPr>
          <w:rFonts w:ascii="仿宋" w:eastAsia="仿宋" w:hAnsi="仿宋"/>
          <w:sz w:val="28"/>
          <w:szCs w:val="28"/>
        </w:rPr>
        <w:t>知行合一”的校训，坚持“育人为本、质量立校、服务社会”的办学理念，</w:t>
      </w:r>
      <w:r w:rsidRPr="00071ACD">
        <w:rPr>
          <w:rFonts w:ascii="仿宋" w:eastAsia="仿宋" w:hAnsi="仿宋" w:hint="eastAsia"/>
          <w:sz w:val="28"/>
          <w:szCs w:val="28"/>
        </w:rPr>
        <w:t>走</w:t>
      </w:r>
      <w:r w:rsidRPr="00071ACD">
        <w:rPr>
          <w:rFonts w:ascii="仿宋" w:eastAsia="仿宋" w:hAnsi="仿宋"/>
          <w:sz w:val="28"/>
          <w:szCs w:val="28"/>
        </w:rPr>
        <w:t>以提高质量为核心的内涵式发展道路，不断建立健全现代大学制度，</w:t>
      </w:r>
      <w:r w:rsidRPr="00071ACD">
        <w:rPr>
          <w:rFonts w:ascii="仿宋" w:eastAsia="仿宋" w:hAnsi="仿宋" w:hint="eastAsia"/>
          <w:sz w:val="28"/>
          <w:szCs w:val="28"/>
        </w:rPr>
        <w:t>努力创新人文教育与科学教育交融发展的多科性、开放性、地方性的新型师范大学。</w:t>
      </w:r>
    </w:p>
    <w:p w:rsidR="0027345E" w:rsidRDefault="0027345E" w:rsidP="00170948">
      <w:pPr>
        <w:spacing w:line="420" w:lineRule="exact"/>
        <w:ind w:firstLineChars="200" w:firstLine="562"/>
        <w:rPr>
          <w:rFonts w:ascii="黑体" w:eastAsia="黑体" w:hAnsiTheme="minorEastAsia"/>
          <w:b/>
          <w:sz w:val="28"/>
          <w:szCs w:val="28"/>
          <w:lang w:val="en-AU"/>
        </w:rPr>
      </w:pPr>
    </w:p>
    <w:p w:rsidR="0027345E" w:rsidRDefault="0027345E" w:rsidP="00170948">
      <w:pPr>
        <w:spacing w:line="420" w:lineRule="exact"/>
        <w:ind w:firstLineChars="200" w:firstLine="562"/>
        <w:rPr>
          <w:rFonts w:ascii="黑体" w:eastAsia="黑体" w:hAnsiTheme="minorEastAsia"/>
          <w:b/>
          <w:sz w:val="28"/>
          <w:szCs w:val="28"/>
          <w:lang w:val="en-AU"/>
        </w:rPr>
      </w:pPr>
    </w:p>
    <w:p w:rsidR="0027345E" w:rsidRDefault="0027345E" w:rsidP="00170948">
      <w:pPr>
        <w:spacing w:line="420" w:lineRule="exact"/>
        <w:ind w:firstLineChars="200" w:firstLine="562"/>
        <w:rPr>
          <w:rFonts w:ascii="黑体" w:eastAsia="黑体" w:hAnsiTheme="minorEastAsia"/>
          <w:b/>
          <w:sz w:val="28"/>
          <w:szCs w:val="28"/>
          <w:lang w:val="en-AU"/>
        </w:rPr>
      </w:pPr>
    </w:p>
    <w:p w:rsidR="003E1F4A" w:rsidRDefault="00737742" w:rsidP="00170948">
      <w:pPr>
        <w:spacing w:line="420" w:lineRule="exact"/>
        <w:ind w:firstLineChars="200" w:firstLine="562"/>
        <w:rPr>
          <w:rFonts w:ascii="黑体" w:eastAsia="黑体" w:hAnsiTheme="minorEastAsia"/>
          <w:b/>
          <w:sz w:val="28"/>
          <w:szCs w:val="28"/>
        </w:rPr>
      </w:pPr>
      <w:r>
        <w:rPr>
          <w:rFonts w:ascii="黑体" w:eastAsia="黑体" w:hAnsiTheme="minorEastAsia" w:hint="eastAsia"/>
          <w:b/>
          <w:sz w:val="28"/>
          <w:szCs w:val="28"/>
        </w:rPr>
        <w:lastRenderedPageBreak/>
        <w:t>三</w:t>
      </w:r>
      <w:r w:rsidR="003E1F4A">
        <w:rPr>
          <w:rFonts w:ascii="黑体" w:eastAsia="黑体" w:hAnsiTheme="minorEastAsia" w:hint="eastAsia"/>
          <w:b/>
          <w:sz w:val="28"/>
          <w:szCs w:val="28"/>
        </w:rPr>
        <w:t>、项目</w:t>
      </w:r>
      <w:r w:rsidR="00300E96">
        <w:rPr>
          <w:rFonts w:ascii="黑体" w:eastAsia="黑体" w:hAnsiTheme="minorEastAsia" w:hint="eastAsia"/>
          <w:b/>
          <w:sz w:val="28"/>
          <w:szCs w:val="28"/>
        </w:rPr>
        <w:t>介绍</w:t>
      </w:r>
    </w:p>
    <w:tbl>
      <w:tblPr>
        <w:tblStyle w:val="a8"/>
        <w:tblW w:w="0" w:type="auto"/>
        <w:tblLook w:val="04A0"/>
      </w:tblPr>
      <w:tblGrid>
        <w:gridCol w:w="2093"/>
        <w:gridCol w:w="992"/>
        <w:gridCol w:w="4111"/>
        <w:gridCol w:w="1276"/>
      </w:tblGrid>
      <w:tr w:rsidR="003A0DED" w:rsidRPr="00071ACD" w:rsidTr="00D3639B">
        <w:tc>
          <w:tcPr>
            <w:tcW w:w="2093" w:type="dxa"/>
            <w:vAlign w:val="center"/>
          </w:tcPr>
          <w:p w:rsidR="003A0DED" w:rsidRPr="00071ACD" w:rsidRDefault="003A0DED" w:rsidP="00C20055">
            <w:pPr>
              <w:spacing w:line="420" w:lineRule="exact"/>
              <w:jc w:val="center"/>
              <w:rPr>
                <w:rFonts w:ascii="仿宋" w:eastAsia="仿宋" w:hAnsi="仿宋"/>
                <w:b/>
                <w:szCs w:val="21"/>
              </w:rPr>
            </w:pPr>
            <w:r w:rsidRPr="00071ACD">
              <w:rPr>
                <w:rFonts w:ascii="仿宋" w:eastAsia="仿宋" w:hAnsi="仿宋" w:hint="eastAsia"/>
                <w:b/>
                <w:szCs w:val="21"/>
              </w:rPr>
              <w:t>招生项目</w:t>
            </w:r>
          </w:p>
        </w:tc>
        <w:tc>
          <w:tcPr>
            <w:tcW w:w="992" w:type="dxa"/>
            <w:vAlign w:val="center"/>
          </w:tcPr>
          <w:p w:rsidR="003A0DED" w:rsidRPr="00071ACD" w:rsidRDefault="003A0DED" w:rsidP="005C3B78">
            <w:pPr>
              <w:spacing w:line="420" w:lineRule="exact"/>
              <w:jc w:val="center"/>
              <w:rPr>
                <w:rFonts w:ascii="仿宋" w:eastAsia="仿宋" w:hAnsi="仿宋"/>
                <w:b/>
                <w:szCs w:val="21"/>
              </w:rPr>
            </w:pPr>
            <w:r w:rsidRPr="00071ACD">
              <w:rPr>
                <w:rFonts w:ascii="仿宋" w:eastAsia="仿宋" w:hAnsi="仿宋" w:hint="eastAsia"/>
                <w:b/>
                <w:szCs w:val="21"/>
              </w:rPr>
              <w:t>学制</w:t>
            </w:r>
          </w:p>
        </w:tc>
        <w:tc>
          <w:tcPr>
            <w:tcW w:w="4111" w:type="dxa"/>
            <w:vAlign w:val="center"/>
          </w:tcPr>
          <w:p w:rsidR="003A0DED" w:rsidRPr="00071ACD" w:rsidRDefault="00300E96" w:rsidP="00C20055">
            <w:pPr>
              <w:spacing w:line="420" w:lineRule="exact"/>
              <w:jc w:val="center"/>
              <w:rPr>
                <w:rFonts w:ascii="仿宋" w:eastAsia="仿宋" w:hAnsi="仿宋"/>
                <w:b/>
                <w:szCs w:val="21"/>
              </w:rPr>
            </w:pPr>
            <w:r>
              <w:rPr>
                <w:rFonts w:ascii="仿宋" w:eastAsia="仿宋" w:hAnsi="仿宋" w:hint="eastAsia"/>
                <w:b/>
                <w:szCs w:val="21"/>
              </w:rPr>
              <w:t>申请资格</w:t>
            </w:r>
          </w:p>
        </w:tc>
        <w:tc>
          <w:tcPr>
            <w:tcW w:w="1276" w:type="dxa"/>
            <w:vAlign w:val="center"/>
          </w:tcPr>
          <w:p w:rsidR="003A0DED" w:rsidRPr="00071ACD" w:rsidRDefault="003A0DED" w:rsidP="00C20055">
            <w:pPr>
              <w:spacing w:line="420" w:lineRule="exact"/>
              <w:jc w:val="center"/>
              <w:rPr>
                <w:rFonts w:ascii="仿宋" w:eastAsia="仿宋" w:hAnsi="仿宋"/>
                <w:b/>
                <w:szCs w:val="21"/>
              </w:rPr>
            </w:pPr>
            <w:r w:rsidRPr="00071ACD">
              <w:rPr>
                <w:rFonts w:ascii="仿宋" w:eastAsia="仿宋" w:hAnsi="仿宋" w:hint="eastAsia"/>
                <w:b/>
                <w:szCs w:val="21"/>
              </w:rPr>
              <w:t>申请截止</w:t>
            </w:r>
          </w:p>
          <w:p w:rsidR="003A0DED" w:rsidRPr="00071ACD" w:rsidRDefault="003A0DED" w:rsidP="00C20055">
            <w:pPr>
              <w:spacing w:line="420" w:lineRule="exact"/>
              <w:jc w:val="center"/>
              <w:rPr>
                <w:rFonts w:ascii="仿宋" w:eastAsia="仿宋" w:hAnsi="仿宋"/>
                <w:b/>
                <w:szCs w:val="21"/>
              </w:rPr>
            </w:pPr>
            <w:r w:rsidRPr="00071ACD">
              <w:rPr>
                <w:rFonts w:ascii="仿宋" w:eastAsia="仿宋" w:hAnsi="仿宋" w:hint="eastAsia"/>
                <w:b/>
                <w:szCs w:val="21"/>
              </w:rPr>
              <w:t>时间</w:t>
            </w:r>
          </w:p>
        </w:tc>
      </w:tr>
      <w:tr w:rsidR="003A0DED" w:rsidRPr="00071ACD" w:rsidTr="00D3639B">
        <w:tc>
          <w:tcPr>
            <w:tcW w:w="2093" w:type="dxa"/>
            <w:vAlign w:val="center"/>
          </w:tcPr>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汉语言专业本科</w:t>
            </w:r>
          </w:p>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（汉语零起点）</w:t>
            </w:r>
          </w:p>
        </w:tc>
        <w:tc>
          <w:tcPr>
            <w:tcW w:w="992" w:type="dxa"/>
            <w:vAlign w:val="center"/>
          </w:tcPr>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3-6年</w:t>
            </w:r>
          </w:p>
        </w:tc>
        <w:tc>
          <w:tcPr>
            <w:tcW w:w="4111" w:type="dxa"/>
          </w:tcPr>
          <w:p w:rsidR="003A0DED" w:rsidRPr="00071ACD" w:rsidRDefault="003A0DED" w:rsidP="0034608E">
            <w:pPr>
              <w:spacing w:line="420" w:lineRule="exact"/>
              <w:rPr>
                <w:rFonts w:ascii="仿宋" w:eastAsia="仿宋" w:hAnsi="仿宋"/>
                <w:color w:val="000000"/>
                <w:szCs w:val="21"/>
              </w:rPr>
            </w:pPr>
            <w:r w:rsidRPr="00071ACD">
              <w:rPr>
                <w:rFonts w:ascii="仿宋" w:eastAsia="仿宋" w:hAnsi="仿宋" w:hint="eastAsia"/>
                <w:color w:val="000000"/>
                <w:szCs w:val="21"/>
              </w:rPr>
              <w:t>1、具有高中学历（或同等学历）。</w:t>
            </w:r>
          </w:p>
          <w:p w:rsidR="003A0DED" w:rsidRPr="00071ACD" w:rsidRDefault="003A0DED" w:rsidP="00E64FC7">
            <w:pPr>
              <w:spacing w:line="420" w:lineRule="exact"/>
              <w:rPr>
                <w:rFonts w:ascii="仿宋" w:eastAsia="仿宋" w:hAnsi="仿宋"/>
                <w:szCs w:val="21"/>
              </w:rPr>
            </w:pPr>
            <w:r w:rsidRPr="00071ACD">
              <w:rPr>
                <w:rFonts w:ascii="仿宋" w:eastAsia="仿宋" w:hAnsi="仿宋" w:hint="eastAsia"/>
                <w:szCs w:val="21"/>
              </w:rPr>
              <w:t>2、年龄在</w:t>
            </w:r>
            <w:r w:rsidR="00E64FC7">
              <w:rPr>
                <w:rFonts w:ascii="仿宋" w:eastAsia="仿宋" w:hAnsi="仿宋" w:hint="eastAsia"/>
                <w:szCs w:val="21"/>
              </w:rPr>
              <w:t>30</w:t>
            </w:r>
            <w:r w:rsidRPr="00071ACD">
              <w:rPr>
                <w:rFonts w:ascii="仿宋" w:eastAsia="仿宋" w:hAnsi="仿宋" w:hint="eastAsia"/>
                <w:szCs w:val="21"/>
              </w:rPr>
              <w:t>周岁以下。</w:t>
            </w:r>
          </w:p>
        </w:tc>
        <w:tc>
          <w:tcPr>
            <w:tcW w:w="1276" w:type="dxa"/>
            <w:vAlign w:val="center"/>
          </w:tcPr>
          <w:p w:rsidR="003A0DED" w:rsidRDefault="003A0DED" w:rsidP="005C3B78">
            <w:pPr>
              <w:spacing w:line="420" w:lineRule="exact"/>
              <w:jc w:val="center"/>
              <w:rPr>
                <w:rFonts w:ascii="仿宋" w:eastAsia="仿宋" w:hAnsi="仿宋"/>
                <w:szCs w:val="21"/>
              </w:rPr>
            </w:pPr>
            <w:r w:rsidRPr="00071ACD">
              <w:rPr>
                <w:rFonts w:ascii="仿宋" w:eastAsia="仿宋" w:hAnsi="仿宋" w:hint="eastAsia"/>
                <w:szCs w:val="21"/>
              </w:rPr>
              <w:t>5月31日</w:t>
            </w:r>
          </w:p>
          <w:p w:rsidR="00737742" w:rsidRPr="00891313" w:rsidRDefault="00737742" w:rsidP="005C3B78">
            <w:pPr>
              <w:spacing w:line="420" w:lineRule="exact"/>
              <w:jc w:val="center"/>
              <w:rPr>
                <w:rFonts w:ascii="仿宋" w:eastAsia="仿宋" w:hAnsi="仿宋"/>
                <w:szCs w:val="21"/>
              </w:rPr>
            </w:pPr>
            <w:r w:rsidRPr="00891313">
              <w:rPr>
                <w:rFonts w:ascii="仿宋" w:eastAsia="仿宋" w:hAnsi="仿宋" w:hint="eastAsia"/>
                <w:szCs w:val="21"/>
              </w:rPr>
              <w:t>详细介绍附后</w:t>
            </w:r>
          </w:p>
        </w:tc>
      </w:tr>
      <w:tr w:rsidR="003A0DED" w:rsidRPr="00071ACD" w:rsidTr="00D3639B">
        <w:tc>
          <w:tcPr>
            <w:tcW w:w="2093" w:type="dxa"/>
            <w:vAlign w:val="center"/>
          </w:tcPr>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汉语言专业本科</w:t>
            </w:r>
          </w:p>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（插班生）</w:t>
            </w:r>
          </w:p>
        </w:tc>
        <w:tc>
          <w:tcPr>
            <w:tcW w:w="992" w:type="dxa"/>
            <w:vAlign w:val="center"/>
          </w:tcPr>
          <w:p w:rsidR="003A0DED" w:rsidRPr="00387207" w:rsidRDefault="003A0DED" w:rsidP="00387207">
            <w:pPr>
              <w:spacing w:line="420" w:lineRule="exact"/>
              <w:jc w:val="center"/>
              <w:rPr>
                <w:rFonts w:ascii="仿宋" w:eastAsia="仿宋" w:hAnsi="仿宋"/>
                <w:color w:val="FF0000"/>
                <w:szCs w:val="21"/>
              </w:rPr>
            </w:pPr>
            <w:r w:rsidRPr="00387207">
              <w:rPr>
                <w:rFonts w:ascii="仿宋" w:eastAsia="仿宋" w:hAnsi="仿宋" w:hint="eastAsia"/>
                <w:szCs w:val="21"/>
              </w:rPr>
              <w:t>3-6年</w:t>
            </w:r>
          </w:p>
        </w:tc>
        <w:tc>
          <w:tcPr>
            <w:tcW w:w="4111" w:type="dxa"/>
          </w:tcPr>
          <w:p w:rsidR="003A0DED" w:rsidRPr="006E3A54" w:rsidRDefault="003A0DED" w:rsidP="00387207">
            <w:pPr>
              <w:spacing w:line="420" w:lineRule="exact"/>
              <w:rPr>
                <w:rFonts w:ascii="仿宋" w:eastAsia="仿宋" w:hAnsi="仿宋"/>
                <w:szCs w:val="21"/>
              </w:rPr>
            </w:pPr>
            <w:r w:rsidRPr="006E3A54">
              <w:rPr>
                <w:rFonts w:ascii="仿宋" w:eastAsia="仿宋" w:hAnsi="仿宋" w:hint="eastAsia"/>
                <w:szCs w:val="21"/>
              </w:rPr>
              <w:t>1、具有高中学历（或同等学历）。</w:t>
            </w:r>
          </w:p>
          <w:p w:rsidR="003A0DED" w:rsidRPr="006E3A54" w:rsidRDefault="003A0DED" w:rsidP="00387207">
            <w:pPr>
              <w:spacing w:line="420" w:lineRule="exact"/>
              <w:rPr>
                <w:rFonts w:ascii="仿宋" w:eastAsia="仿宋" w:hAnsi="仿宋"/>
                <w:szCs w:val="21"/>
              </w:rPr>
            </w:pPr>
            <w:r w:rsidRPr="006E3A54">
              <w:rPr>
                <w:rFonts w:ascii="仿宋" w:eastAsia="仿宋" w:hAnsi="仿宋" w:hint="eastAsia"/>
                <w:szCs w:val="21"/>
              </w:rPr>
              <w:t>2、年龄在</w:t>
            </w:r>
            <w:r w:rsidR="00E64FC7" w:rsidRPr="006E3A54">
              <w:rPr>
                <w:rFonts w:ascii="仿宋" w:eastAsia="仿宋" w:hAnsi="仿宋" w:hint="eastAsia"/>
                <w:szCs w:val="21"/>
              </w:rPr>
              <w:t>30</w:t>
            </w:r>
            <w:r w:rsidRPr="006E3A54">
              <w:rPr>
                <w:rFonts w:ascii="仿宋" w:eastAsia="仿宋" w:hAnsi="仿宋" w:hint="eastAsia"/>
                <w:szCs w:val="21"/>
              </w:rPr>
              <w:t>周岁以下。</w:t>
            </w:r>
          </w:p>
          <w:p w:rsidR="00387207" w:rsidRPr="006E3A54" w:rsidRDefault="003A0DED" w:rsidP="00F90E30">
            <w:pPr>
              <w:spacing w:line="420" w:lineRule="exact"/>
              <w:rPr>
                <w:rFonts w:ascii="仿宋" w:eastAsia="仿宋" w:hAnsi="仿宋"/>
                <w:szCs w:val="21"/>
              </w:rPr>
            </w:pPr>
            <w:r w:rsidRPr="006E3A54">
              <w:rPr>
                <w:rFonts w:ascii="仿宋" w:eastAsia="仿宋" w:hAnsi="仿宋" w:hint="eastAsia"/>
                <w:szCs w:val="21"/>
              </w:rPr>
              <w:t>3、</w:t>
            </w:r>
            <w:r w:rsidR="00F90E30">
              <w:rPr>
                <w:rFonts w:ascii="仿宋" w:eastAsia="仿宋" w:hAnsi="仿宋" w:hint="eastAsia"/>
                <w:szCs w:val="21"/>
              </w:rPr>
              <w:t>凭</w:t>
            </w:r>
            <w:r w:rsidR="00F90E30" w:rsidRPr="006E3A54">
              <w:rPr>
                <w:rFonts w:ascii="仿宋" w:eastAsia="仿宋" w:hAnsi="仿宋" w:hint="eastAsia"/>
                <w:szCs w:val="21"/>
              </w:rPr>
              <w:t>HSK</w:t>
            </w:r>
            <w:r w:rsidR="00F90E30">
              <w:rPr>
                <w:rFonts w:ascii="仿宋" w:eastAsia="仿宋" w:hAnsi="仿宋" w:hint="eastAsia"/>
                <w:szCs w:val="21"/>
              </w:rPr>
              <w:t>成绩可申请相应的插班学习。</w:t>
            </w:r>
          </w:p>
        </w:tc>
        <w:tc>
          <w:tcPr>
            <w:tcW w:w="1276" w:type="dxa"/>
            <w:vAlign w:val="center"/>
          </w:tcPr>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可随时</w:t>
            </w:r>
          </w:p>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申请</w:t>
            </w:r>
          </w:p>
        </w:tc>
      </w:tr>
      <w:tr w:rsidR="003A0DED" w:rsidRPr="00071ACD" w:rsidTr="00D3639B">
        <w:tc>
          <w:tcPr>
            <w:tcW w:w="2093" w:type="dxa"/>
            <w:vAlign w:val="center"/>
          </w:tcPr>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汉语进修</w:t>
            </w:r>
          </w:p>
        </w:tc>
        <w:tc>
          <w:tcPr>
            <w:tcW w:w="992" w:type="dxa"/>
            <w:vAlign w:val="center"/>
          </w:tcPr>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1学期</w:t>
            </w:r>
          </w:p>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-2年</w:t>
            </w:r>
          </w:p>
        </w:tc>
        <w:tc>
          <w:tcPr>
            <w:tcW w:w="4111" w:type="dxa"/>
          </w:tcPr>
          <w:p w:rsidR="0068642D" w:rsidRPr="006E3A54" w:rsidRDefault="0068642D" w:rsidP="00DB52BE">
            <w:pPr>
              <w:rPr>
                <w:rFonts w:ascii="仿宋" w:eastAsia="仿宋" w:hAnsi="仿宋"/>
                <w:szCs w:val="21"/>
              </w:rPr>
            </w:pPr>
          </w:p>
          <w:p w:rsidR="003A0DED" w:rsidRPr="006E3A54" w:rsidRDefault="003A0DED" w:rsidP="00DB52BE">
            <w:pPr>
              <w:rPr>
                <w:rFonts w:ascii="仿宋" w:eastAsia="仿宋" w:hAnsi="仿宋"/>
                <w:szCs w:val="21"/>
              </w:rPr>
            </w:pPr>
            <w:r w:rsidRPr="006E3A54">
              <w:rPr>
                <w:rFonts w:ascii="仿宋" w:eastAsia="仿宋" w:hAnsi="仿宋" w:hint="eastAsia"/>
                <w:szCs w:val="21"/>
              </w:rPr>
              <w:t>1、接收中国政府奖学金生。</w:t>
            </w:r>
          </w:p>
          <w:p w:rsidR="003A0DED" w:rsidRPr="006E3A54" w:rsidRDefault="003A0DED" w:rsidP="00DB52BE">
            <w:pPr>
              <w:rPr>
                <w:rFonts w:ascii="仿宋" w:eastAsia="仿宋" w:hAnsi="仿宋"/>
                <w:szCs w:val="21"/>
              </w:rPr>
            </w:pPr>
            <w:r w:rsidRPr="006E3A54">
              <w:rPr>
                <w:rFonts w:ascii="仿宋" w:eastAsia="仿宋" w:hAnsi="仿宋" w:hint="eastAsia"/>
                <w:szCs w:val="21"/>
              </w:rPr>
              <w:t>2、接收插班生。</w:t>
            </w:r>
          </w:p>
          <w:p w:rsidR="003A0DED" w:rsidRPr="006E3A54" w:rsidRDefault="003A0DED" w:rsidP="00DB52BE">
            <w:pPr>
              <w:rPr>
                <w:rFonts w:ascii="仿宋" w:eastAsia="仿宋" w:hAnsi="仿宋"/>
                <w:szCs w:val="21"/>
              </w:rPr>
            </w:pPr>
            <w:r w:rsidRPr="006E3A54">
              <w:rPr>
                <w:rFonts w:ascii="仿宋" w:eastAsia="仿宋" w:hAnsi="仿宋" w:hint="eastAsia"/>
                <w:szCs w:val="21"/>
              </w:rPr>
              <w:t>3、具有高中学历（或同等学历）。</w:t>
            </w:r>
          </w:p>
          <w:p w:rsidR="003A0DED" w:rsidRPr="006E3A54" w:rsidRDefault="003A0DED" w:rsidP="00DB52BE">
            <w:pPr>
              <w:rPr>
                <w:rFonts w:ascii="仿宋" w:eastAsia="仿宋" w:hAnsi="仿宋"/>
                <w:szCs w:val="21"/>
              </w:rPr>
            </w:pPr>
            <w:r w:rsidRPr="006E3A54">
              <w:rPr>
                <w:rFonts w:ascii="仿宋" w:eastAsia="仿宋" w:hAnsi="仿宋" w:hint="eastAsia"/>
                <w:szCs w:val="21"/>
              </w:rPr>
              <w:t>4、年龄在50周岁以下。</w:t>
            </w:r>
          </w:p>
          <w:p w:rsidR="003A0DED" w:rsidRPr="006E3A54" w:rsidRDefault="003A0DED" w:rsidP="00DB52BE">
            <w:pPr>
              <w:rPr>
                <w:rFonts w:ascii="仿宋" w:eastAsia="仿宋" w:hAnsi="仿宋"/>
                <w:szCs w:val="21"/>
              </w:rPr>
            </w:pPr>
          </w:p>
        </w:tc>
        <w:tc>
          <w:tcPr>
            <w:tcW w:w="1276" w:type="dxa"/>
          </w:tcPr>
          <w:p w:rsidR="003A0DED" w:rsidRPr="00071ACD" w:rsidRDefault="003A0DED" w:rsidP="00C13ECE">
            <w:pPr>
              <w:spacing w:line="420" w:lineRule="exact"/>
              <w:rPr>
                <w:rFonts w:ascii="仿宋" w:eastAsia="仿宋" w:hAnsi="仿宋"/>
                <w:szCs w:val="21"/>
              </w:rPr>
            </w:pPr>
            <w:r w:rsidRPr="00071ACD">
              <w:rPr>
                <w:rFonts w:ascii="仿宋" w:eastAsia="仿宋" w:hAnsi="仿宋" w:hint="eastAsia"/>
                <w:szCs w:val="21"/>
              </w:rPr>
              <w:t>1、</w:t>
            </w:r>
            <w:r w:rsidRPr="00071ACD">
              <w:rPr>
                <w:rFonts w:ascii="仿宋" w:eastAsia="仿宋" w:hAnsi="仿宋" w:hint="eastAsia"/>
                <w:color w:val="000000"/>
                <w:szCs w:val="21"/>
              </w:rPr>
              <w:t>中国政府奖学金生申请截</w:t>
            </w:r>
            <w:r w:rsidRPr="00071ACD">
              <w:rPr>
                <w:rFonts w:ascii="仿宋" w:eastAsia="仿宋" w:hAnsi="仿宋" w:hint="eastAsia"/>
                <w:szCs w:val="21"/>
              </w:rPr>
              <w:t>至4月</w:t>
            </w:r>
            <w:r w:rsidR="00ED73D9">
              <w:rPr>
                <w:rFonts w:ascii="仿宋" w:eastAsia="仿宋" w:hAnsi="仿宋" w:hint="eastAsia"/>
                <w:szCs w:val="21"/>
              </w:rPr>
              <w:t>15</w:t>
            </w:r>
            <w:r w:rsidRPr="00071ACD">
              <w:rPr>
                <w:rFonts w:ascii="仿宋" w:eastAsia="仿宋" w:hAnsi="仿宋" w:hint="eastAsia"/>
                <w:szCs w:val="21"/>
              </w:rPr>
              <w:t>日。</w:t>
            </w:r>
          </w:p>
          <w:p w:rsidR="003A0DED" w:rsidRPr="00071ACD" w:rsidRDefault="003A0DED" w:rsidP="0068642D">
            <w:pPr>
              <w:spacing w:line="420" w:lineRule="exact"/>
              <w:rPr>
                <w:rFonts w:ascii="仿宋" w:eastAsia="仿宋" w:hAnsi="仿宋"/>
                <w:szCs w:val="21"/>
              </w:rPr>
            </w:pPr>
            <w:r w:rsidRPr="00071ACD">
              <w:rPr>
                <w:rFonts w:ascii="仿宋" w:eastAsia="仿宋" w:hAnsi="仿宋" w:hint="eastAsia"/>
                <w:szCs w:val="21"/>
              </w:rPr>
              <w:t>2、插班生可随时</w:t>
            </w:r>
            <w:r w:rsidR="0068642D" w:rsidRPr="00071ACD">
              <w:rPr>
                <w:rFonts w:ascii="仿宋" w:eastAsia="仿宋" w:hAnsi="仿宋" w:hint="eastAsia"/>
                <w:szCs w:val="21"/>
              </w:rPr>
              <w:t>申请</w:t>
            </w:r>
            <w:r w:rsidRPr="00071ACD">
              <w:rPr>
                <w:rFonts w:ascii="仿宋" w:eastAsia="仿宋" w:hAnsi="仿宋" w:hint="eastAsia"/>
                <w:szCs w:val="21"/>
              </w:rPr>
              <w:t>。</w:t>
            </w:r>
          </w:p>
        </w:tc>
      </w:tr>
      <w:tr w:rsidR="003A0DED" w:rsidRPr="00071ACD" w:rsidTr="00D3639B">
        <w:tc>
          <w:tcPr>
            <w:tcW w:w="2093" w:type="dxa"/>
            <w:vAlign w:val="center"/>
          </w:tcPr>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学前教育专业硕士</w:t>
            </w:r>
          </w:p>
        </w:tc>
        <w:tc>
          <w:tcPr>
            <w:tcW w:w="992" w:type="dxa"/>
            <w:vAlign w:val="center"/>
          </w:tcPr>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2-3年</w:t>
            </w:r>
          </w:p>
        </w:tc>
        <w:tc>
          <w:tcPr>
            <w:tcW w:w="4111" w:type="dxa"/>
          </w:tcPr>
          <w:p w:rsidR="003A0DED" w:rsidRPr="00071ACD" w:rsidRDefault="003A0DED" w:rsidP="005B1755">
            <w:pPr>
              <w:pStyle w:val="a9"/>
              <w:numPr>
                <w:ilvl w:val="0"/>
                <w:numId w:val="5"/>
              </w:numPr>
              <w:spacing w:line="420" w:lineRule="exact"/>
              <w:ind w:firstLineChars="0"/>
              <w:rPr>
                <w:rFonts w:ascii="仿宋" w:eastAsia="仿宋" w:hAnsi="仿宋"/>
                <w:color w:val="000000"/>
                <w:szCs w:val="21"/>
              </w:rPr>
            </w:pPr>
            <w:r w:rsidRPr="00071ACD">
              <w:rPr>
                <w:rFonts w:ascii="仿宋" w:eastAsia="仿宋" w:hAnsi="仿宋" w:hint="eastAsia"/>
                <w:color w:val="000000"/>
                <w:szCs w:val="21"/>
              </w:rPr>
              <w:t>招收中国政府奖学金生。</w:t>
            </w:r>
          </w:p>
          <w:p w:rsidR="003A0DED" w:rsidRPr="00071ACD" w:rsidRDefault="00300E96" w:rsidP="005B1755">
            <w:pPr>
              <w:pStyle w:val="a9"/>
              <w:numPr>
                <w:ilvl w:val="0"/>
                <w:numId w:val="5"/>
              </w:numPr>
              <w:spacing w:line="420" w:lineRule="exact"/>
              <w:ind w:firstLineChars="0"/>
              <w:rPr>
                <w:rFonts w:ascii="仿宋" w:eastAsia="仿宋" w:hAnsi="仿宋"/>
                <w:color w:val="000000"/>
                <w:szCs w:val="21"/>
              </w:rPr>
            </w:pPr>
            <w:r>
              <w:rPr>
                <w:rFonts w:ascii="仿宋" w:eastAsia="仿宋" w:hAnsi="仿宋" w:hint="eastAsia"/>
                <w:color w:val="000000"/>
                <w:szCs w:val="21"/>
              </w:rPr>
              <w:t>具有学士及以上学位。</w:t>
            </w:r>
          </w:p>
          <w:p w:rsidR="003A0DED" w:rsidRPr="00300E96" w:rsidRDefault="00300E96" w:rsidP="00300E96">
            <w:pPr>
              <w:spacing w:line="420" w:lineRule="exact"/>
              <w:rPr>
                <w:rFonts w:ascii="仿宋" w:eastAsia="仿宋" w:hAnsi="仿宋"/>
                <w:color w:val="000000"/>
                <w:szCs w:val="21"/>
              </w:rPr>
            </w:pPr>
            <w:r>
              <w:rPr>
                <w:rFonts w:ascii="仿宋" w:eastAsia="仿宋" w:hAnsi="仿宋" w:hint="eastAsia"/>
                <w:color w:val="000000"/>
                <w:szCs w:val="21"/>
              </w:rPr>
              <w:t>3、</w:t>
            </w:r>
            <w:r w:rsidRPr="00071ACD">
              <w:rPr>
                <w:rFonts w:ascii="仿宋" w:eastAsia="仿宋" w:hAnsi="仿宋" w:hint="eastAsia"/>
                <w:color w:val="000000"/>
                <w:szCs w:val="21"/>
              </w:rPr>
              <w:t>年龄在35周岁以下。</w:t>
            </w:r>
          </w:p>
          <w:p w:rsidR="003A0DED" w:rsidRPr="00071ACD" w:rsidRDefault="00300E96" w:rsidP="00300E96">
            <w:r>
              <w:rPr>
                <w:rFonts w:ascii="仿宋" w:eastAsia="仿宋" w:hAnsi="仿宋" w:hint="eastAsia"/>
                <w:color w:val="000000"/>
                <w:szCs w:val="21"/>
              </w:rPr>
              <w:t>4、</w:t>
            </w:r>
            <w:r w:rsidRPr="00300E96">
              <w:rPr>
                <w:rFonts w:ascii="仿宋" w:eastAsia="仿宋" w:hAnsi="仿宋" w:hint="eastAsia"/>
                <w:color w:val="000000"/>
                <w:szCs w:val="21"/>
              </w:rPr>
              <w:t>具体申请流程请登录</w:t>
            </w:r>
            <w:hyperlink r:id="rId7" w:history="1">
              <w:r w:rsidRPr="00300E96">
                <w:rPr>
                  <w:rFonts w:ascii="仿宋" w:eastAsia="仿宋" w:hAnsi="仿宋"/>
                  <w:color w:val="000000"/>
                  <w:szCs w:val="21"/>
                </w:rPr>
                <w:t>http://www.csc.edu.cn/</w:t>
              </w:r>
            </w:hyperlink>
            <w:r w:rsidRPr="00300E96">
              <w:rPr>
                <w:rFonts w:ascii="仿宋" w:eastAsia="仿宋" w:hAnsi="仿宋" w:hint="eastAsia"/>
                <w:color w:val="000000"/>
                <w:szCs w:val="21"/>
              </w:rPr>
              <w:t>查询。学校代码：10169。</w:t>
            </w:r>
          </w:p>
        </w:tc>
        <w:tc>
          <w:tcPr>
            <w:tcW w:w="1276" w:type="dxa"/>
            <w:vAlign w:val="center"/>
          </w:tcPr>
          <w:p w:rsidR="003A0DED" w:rsidRPr="00071ACD" w:rsidRDefault="00ED73D9" w:rsidP="00ED73D9">
            <w:pPr>
              <w:spacing w:line="420" w:lineRule="exact"/>
              <w:jc w:val="center"/>
              <w:rPr>
                <w:rFonts w:ascii="仿宋" w:eastAsia="仿宋" w:hAnsi="仿宋"/>
                <w:szCs w:val="21"/>
              </w:rPr>
            </w:pPr>
            <w:r>
              <w:rPr>
                <w:rFonts w:ascii="仿宋" w:eastAsia="仿宋" w:hAnsi="仿宋" w:hint="eastAsia"/>
                <w:szCs w:val="21"/>
              </w:rPr>
              <w:t>4</w:t>
            </w:r>
            <w:r w:rsidR="003A0DED" w:rsidRPr="00071ACD">
              <w:rPr>
                <w:rFonts w:ascii="仿宋" w:eastAsia="仿宋" w:hAnsi="仿宋" w:hint="eastAsia"/>
                <w:szCs w:val="21"/>
              </w:rPr>
              <w:t>月</w:t>
            </w:r>
            <w:r>
              <w:rPr>
                <w:rFonts w:ascii="仿宋" w:eastAsia="仿宋" w:hAnsi="仿宋" w:hint="eastAsia"/>
                <w:szCs w:val="21"/>
              </w:rPr>
              <w:t>15</w:t>
            </w:r>
            <w:r w:rsidR="003A0DED" w:rsidRPr="00071ACD">
              <w:rPr>
                <w:rFonts w:ascii="仿宋" w:eastAsia="仿宋" w:hAnsi="仿宋" w:hint="eastAsia"/>
                <w:szCs w:val="21"/>
              </w:rPr>
              <w:t>日</w:t>
            </w:r>
          </w:p>
        </w:tc>
      </w:tr>
      <w:tr w:rsidR="003A0DED" w:rsidRPr="00071ACD" w:rsidTr="00D3639B">
        <w:tc>
          <w:tcPr>
            <w:tcW w:w="2093" w:type="dxa"/>
            <w:vAlign w:val="center"/>
          </w:tcPr>
          <w:p w:rsidR="00C60A6E"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短期汉语进修、</w:t>
            </w:r>
          </w:p>
          <w:p w:rsidR="003A0DED" w:rsidRPr="00071ACD" w:rsidRDefault="003A0DED" w:rsidP="00C20055">
            <w:pPr>
              <w:spacing w:line="420" w:lineRule="exact"/>
              <w:jc w:val="center"/>
              <w:rPr>
                <w:rFonts w:ascii="仿宋" w:eastAsia="仿宋" w:hAnsi="仿宋"/>
                <w:szCs w:val="21"/>
              </w:rPr>
            </w:pPr>
            <w:r w:rsidRPr="00071ACD">
              <w:rPr>
                <w:rFonts w:ascii="仿宋" w:eastAsia="仿宋" w:hAnsi="仿宋" w:hint="eastAsia"/>
                <w:szCs w:val="21"/>
              </w:rPr>
              <w:t>文化研习</w:t>
            </w:r>
          </w:p>
        </w:tc>
        <w:tc>
          <w:tcPr>
            <w:tcW w:w="992" w:type="dxa"/>
            <w:vAlign w:val="center"/>
          </w:tcPr>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1周-</w:t>
            </w:r>
          </w:p>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3个月</w:t>
            </w:r>
          </w:p>
        </w:tc>
        <w:tc>
          <w:tcPr>
            <w:tcW w:w="4111" w:type="dxa"/>
          </w:tcPr>
          <w:p w:rsidR="003A0DED" w:rsidRPr="00071ACD" w:rsidRDefault="003A0DED" w:rsidP="004E6EAF">
            <w:pPr>
              <w:spacing w:line="420" w:lineRule="exact"/>
              <w:rPr>
                <w:rFonts w:ascii="仿宋" w:eastAsia="仿宋" w:hAnsi="仿宋"/>
                <w:color w:val="000000"/>
                <w:szCs w:val="21"/>
              </w:rPr>
            </w:pPr>
            <w:r w:rsidRPr="00071ACD">
              <w:rPr>
                <w:rFonts w:ascii="仿宋" w:eastAsia="仿宋" w:hAnsi="仿宋" w:hint="eastAsia"/>
                <w:color w:val="000000"/>
                <w:szCs w:val="21"/>
              </w:rPr>
              <w:t>1、短期项目内容主要包括汉语学习、</w:t>
            </w:r>
            <w:r w:rsidR="00C60A6E" w:rsidRPr="00071ACD">
              <w:rPr>
                <w:rFonts w:ascii="仿宋" w:eastAsia="仿宋" w:hAnsi="仿宋" w:hint="eastAsia"/>
                <w:color w:val="000000"/>
                <w:szCs w:val="21"/>
              </w:rPr>
              <w:t>中国传统文化体验、</w:t>
            </w:r>
            <w:r w:rsidRPr="00071ACD">
              <w:rPr>
                <w:rFonts w:ascii="仿宋" w:eastAsia="仿宋" w:hAnsi="仿宋" w:hint="eastAsia"/>
                <w:color w:val="000000"/>
                <w:szCs w:val="21"/>
              </w:rPr>
              <w:t>地域文化考察及语言社会实践活动等内容。</w:t>
            </w:r>
          </w:p>
          <w:p w:rsidR="003A0DED" w:rsidRPr="00071ACD" w:rsidRDefault="003A0DED" w:rsidP="004E6EAF">
            <w:pPr>
              <w:spacing w:line="420" w:lineRule="exact"/>
              <w:rPr>
                <w:rFonts w:ascii="仿宋" w:eastAsia="仿宋" w:hAnsi="仿宋"/>
                <w:szCs w:val="21"/>
              </w:rPr>
            </w:pPr>
            <w:r w:rsidRPr="00071ACD">
              <w:rPr>
                <w:rFonts w:ascii="仿宋" w:eastAsia="仿宋" w:hAnsi="仿宋" w:hint="eastAsia"/>
                <w:color w:val="000000"/>
                <w:szCs w:val="21"/>
              </w:rPr>
              <w:t>2、10人以上团组接受个性化定制。</w:t>
            </w:r>
          </w:p>
        </w:tc>
        <w:tc>
          <w:tcPr>
            <w:tcW w:w="1276" w:type="dxa"/>
            <w:vAlign w:val="center"/>
          </w:tcPr>
          <w:p w:rsidR="0068642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可随时</w:t>
            </w:r>
          </w:p>
          <w:p w:rsidR="003A0DED" w:rsidRPr="00071ACD" w:rsidRDefault="003A0DED" w:rsidP="005C3B78">
            <w:pPr>
              <w:spacing w:line="420" w:lineRule="exact"/>
              <w:jc w:val="center"/>
              <w:rPr>
                <w:rFonts w:ascii="仿宋" w:eastAsia="仿宋" w:hAnsi="仿宋"/>
                <w:szCs w:val="21"/>
              </w:rPr>
            </w:pPr>
            <w:r w:rsidRPr="00071ACD">
              <w:rPr>
                <w:rFonts w:ascii="仿宋" w:eastAsia="仿宋" w:hAnsi="仿宋" w:hint="eastAsia"/>
                <w:szCs w:val="21"/>
              </w:rPr>
              <w:t>申请</w:t>
            </w:r>
          </w:p>
        </w:tc>
      </w:tr>
    </w:tbl>
    <w:p w:rsidR="00F94D12" w:rsidRDefault="00F94D12" w:rsidP="00170948">
      <w:pPr>
        <w:spacing w:line="420" w:lineRule="exact"/>
        <w:ind w:firstLineChars="200" w:firstLine="562"/>
        <w:rPr>
          <w:rFonts w:ascii="黑体" w:eastAsia="黑体" w:hAnsiTheme="minorEastAsia"/>
          <w:b/>
          <w:sz w:val="28"/>
          <w:szCs w:val="28"/>
          <w:lang w:val="en-AU"/>
        </w:rPr>
      </w:pPr>
    </w:p>
    <w:p w:rsidR="00737742" w:rsidRDefault="00737742" w:rsidP="00170948">
      <w:pPr>
        <w:spacing w:line="420" w:lineRule="exact"/>
        <w:ind w:firstLineChars="200" w:firstLine="562"/>
        <w:rPr>
          <w:rFonts w:ascii="黑体" w:eastAsia="黑体" w:hAnsiTheme="minorEastAsia"/>
          <w:b/>
          <w:sz w:val="28"/>
          <w:szCs w:val="28"/>
        </w:rPr>
      </w:pPr>
      <w:r>
        <w:rPr>
          <w:rFonts w:ascii="黑体" w:eastAsia="黑体" w:hAnsiTheme="minorEastAsia" w:hint="eastAsia"/>
          <w:b/>
          <w:sz w:val="28"/>
          <w:szCs w:val="28"/>
        </w:rPr>
        <w:t>四、汉语言专业介绍</w:t>
      </w:r>
    </w:p>
    <w:p w:rsidR="00737742" w:rsidRPr="003A2B39" w:rsidRDefault="00737742" w:rsidP="00170948">
      <w:pPr>
        <w:spacing w:line="420" w:lineRule="exact"/>
        <w:ind w:firstLineChars="200" w:firstLine="562"/>
        <w:rPr>
          <w:rFonts w:asciiTheme="minorEastAsia" w:hAnsiTheme="minorEastAsia"/>
          <w:b/>
          <w:sz w:val="28"/>
          <w:szCs w:val="28"/>
        </w:rPr>
      </w:pPr>
      <w:r w:rsidRPr="003A2B39">
        <w:rPr>
          <w:rFonts w:asciiTheme="minorEastAsia" w:hAnsiTheme="minorEastAsia" w:hint="eastAsia"/>
          <w:b/>
          <w:sz w:val="28"/>
          <w:szCs w:val="28"/>
        </w:rPr>
        <w:t>1、</w:t>
      </w:r>
      <w:r>
        <w:rPr>
          <w:rFonts w:asciiTheme="minorEastAsia" w:hAnsiTheme="minorEastAsia" w:hint="eastAsia"/>
          <w:b/>
          <w:sz w:val="28"/>
          <w:szCs w:val="28"/>
        </w:rPr>
        <w:t>学制</w:t>
      </w:r>
    </w:p>
    <w:p w:rsidR="00737742" w:rsidRPr="008D25C4" w:rsidRDefault="00737742" w:rsidP="00737742">
      <w:pPr>
        <w:spacing w:line="420" w:lineRule="exact"/>
        <w:ind w:firstLineChars="200" w:firstLine="560"/>
        <w:rPr>
          <w:rFonts w:asciiTheme="minorEastAsia" w:hAnsiTheme="minorEastAsia"/>
          <w:sz w:val="28"/>
          <w:szCs w:val="28"/>
        </w:rPr>
      </w:pPr>
      <w:r w:rsidRPr="00071ACD">
        <w:rPr>
          <w:rFonts w:ascii="仿宋" w:eastAsia="仿宋" w:hAnsi="仿宋" w:hint="eastAsia"/>
          <w:sz w:val="28"/>
          <w:szCs w:val="28"/>
        </w:rPr>
        <w:t>四年，允许修业年限3</w:t>
      </w:r>
      <w:r>
        <w:rPr>
          <w:rFonts w:ascii="仿宋" w:eastAsia="仿宋" w:hAnsi="仿宋" w:hint="eastAsia"/>
          <w:sz w:val="28"/>
          <w:szCs w:val="28"/>
        </w:rPr>
        <w:t>至</w:t>
      </w:r>
      <w:r w:rsidRPr="00071ACD">
        <w:rPr>
          <w:rFonts w:ascii="仿宋" w:eastAsia="仿宋" w:hAnsi="仿宋" w:hint="eastAsia"/>
          <w:sz w:val="28"/>
          <w:szCs w:val="28"/>
        </w:rPr>
        <w:t>6年。每年3月、9月入学，接受插班生。凡达到入学标准的申请者，可进入相应年级学习。学生修满本专业人才培养方案规定的学分，完成规定的教学环节，准予毕业，颁发中华人民共和国教育部统一印制的毕业证书和学位证书。</w:t>
      </w:r>
    </w:p>
    <w:p w:rsidR="00F94D12" w:rsidRPr="00F94D12" w:rsidRDefault="00F94D12" w:rsidP="00F94D12">
      <w:pPr>
        <w:spacing w:line="420" w:lineRule="exact"/>
        <w:rPr>
          <w:rFonts w:asciiTheme="minorEastAsia" w:hAnsiTheme="minorEastAsia"/>
          <w:b/>
          <w:sz w:val="28"/>
          <w:szCs w:val="28"/>
          <w:lang w:val="en-AU"/>
        </w:rPr>
      </w:pPr>
    </w:p>
    <w:p w:rsidR="00737742" w:rsidRPr="003A2B39" w:rsidRDefault="00737742" w:rsidP="00170948">
      <w:pPr>
        <w:spacing w:line="420" w:lineRule="exact"/>
        <w:ind w:firstLineChars="200" w:firstLine="562"/>
        <w:rPr>
          <w:rFonts w:asciiTheme="minorEastAsia" w:hAnsiTheme="minorEastAsia"/>
          <w:b/>
          <w:sz w:val="28"/>
          <w:szCs w:val="28"/>
        </w:rPr>
      </w:pPr>
      <w:r w:rsidRPr="003A2B39">
        <w:rPr>
          <w:rFonts w:asciiTheme="minorEastAsia" w:hAnsiTheme="minorEastAsia" w:hint="eastAsia"/>
          <w:b/>
          <w:sz w:val="28"/>
          <w:szCs w:val="28"/>
        </w:rPr>
        <w:lastRenderedPageBreak/>
        <w:t>2、</w:t>
      </w:r>
      <w:r>
        <w:rPr>
          <w:rFonts w:asciiTheme="minorEastAsia" w:hAnsiTheme="minorEastAsia" w:hint="eastAsia"/>
          <w:b/>
          <w:sz w:val="28"/>
          <w:szCs w:val="28"/>
        </w:rPr>
        <w:t>专业特色</w:t>
      </w:r>
    </w:p>
    <w:p w:rsidR="00737742" w:rsidRPr="00E41F60" w:rsidRDefault="00737742" w:rsidP="00170948">
      <w:pPr>
        <w:spacing w:line="420" w:lineRule="exact"/>
        <w:ind w:firstLineChars="200" w:firstLine="562"/>
        <w:rPr>
          <w:rFonts w:ascii="仿宋_GB2312" w:eastAsia="仿宋_GB2312" w:hAnsiTheme="minorEastAsia"/>
          <w:b/>
          <w:sz w:val="28"/>
          <w:szCs w:val="28"/>
        </w:rPr>
      </w:pPr>
      <w:r w:rsidRPr="00E41F60">
        <w:rPr>
          <w:rFonts w:ascii="仿宋_GB2312" w:eastAsia="仿宋_GB2312" w:hAnsiTheme="minorEastAsia" w:hint="eastAsia"/>
          <w:b/>
          <w:sz w:val="28"/>
          <w:szCs w:val="28"/>
        </w:rPr>
        <w:t>（1）培养目标</w:t>
      </w:r>
    </w:p>
    <w:p w:rsidR="00737742" w:rsidRPr="008D25C4" w:rsidRDefault="00737742" w:rsidP="00737742">
      <w:pPr>
        <w:spacing w:line="420" w:lineRule="exact"/>
        <w:ind w:firstLineChars="200" w:firstLine="560"/>
        <w:rPr>
          <w:rFonts w:asciiTheme="minorEastAsia" w:hAnsiTheme="minorEastAsia"/>
          <w:sz w:val="28"/>
          <w:szCs w:val="28"/>
        </w:rPr>
      </w:pPr>
      <w:r w:rsidRPr="00071ACD">
        <w:rPr>
          <w:rFonts w:ascii="仿宋" w:eastAsia="仿宋" w:hAnsi="仿宋" w:hint="eastAsia"/>
          <w:sz w:val="28"/>
          <w:szCs w:val="28"/>
        </w:rPr>
        <w:t>学生毕业后能掌握汉语言文学基本知识、理论和技能，熟悉中国国情、经济政策、人文地理，初步了解汉语、中国文学和中国文化的基本内容，成为能够熟练运用汉语，在各类中外商贸机构中从事相关工作的应用型人才。</w:t>
      </w:r>
    </w:p>
    <w:p w:rsidR="00737742" w:rsidRPr="00E41F60" w:rsidRDefault="00737742" w:rsidP="00170948">
      <w:pPr>
        <w:spacing w:line="420" w:lineRule="exact"/>
        <w:ind w:firstLineChars="200" w:firstLine="562"/>
        <w:rPr>
          <w:rFonts w:ascii="仿宋_GB2312" w:eastAsia="仿宋_GB2312" w:hAnsiTheme="minorEastAsia"/>
          <w:b/>
          <w:sz w:val="28"/>
          <w:szCs w:val="28"/>
        </w:rPr>
      </w:pPr>
      <w:r w:rsidRPr="00E41F60">
        <w:rPr>
          <w:rFonts w:ascii="仿宋_GB2312" w:eastAsia="仿宋_GB2312" w:hAnsiTheme="minorEastAsia" w:hint="eastAsia"/>
          <w:b/>
          <w:sz w:val="28"/>
          <w:szCs w:val="28"/>
        </w:rPr>
        <w:t>（2）培养规格</w:t>
      </w:r>
    </w:p>
    <w:p w:rsidR="00737742" w:rsidRPr="00071ACD" w:rsidRDefault="00CF6B7C" w:rsidP="00737742">
      <w:pPr>
        <w:spacing w:line="420" w:lineRule="exact"/>
        <w:ind w:firstLineChars="200" w:firstLine="560"/>
        <w:rPr>
          <w:rFonts w:ascii="仿宋" w:eastAsia="仿宋" w:hAnsi="仿宋"/>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1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①</w:t>
      </w:r>
      <w:r w:rsidRPr="00071ACD">
        <w:rPr>
          <w:rFonts w:ascii="仿宋" w:eastAsia="仿宋" w:hAnsi="仿宋"/>
          <w:sz w:val="28"/>
          <w:szCs w:val="28"/>
        </w:rPr>
        <w:fldChar w:fldCharType="end"/>
      </w:r>
      <w:r w:rsidR="00737742" w:rsidRPr="00071ACD">
        <w:rPr>
          <w:rFonts w:ascii="仿宋" w:eastAsia="仿宋" w:hAnsi="仿宋" w:hint="eastAsia"/>
          <w:sz w:val="28"/>
          <w:szCs w:val="28"/>
        </w:rPr>
        <w:t>系统掌握汉语和中国文学的基本理论和基础知识。</w:t>
      </w:r>
    </w:p>
    <w:p w:rsidR="00737742" w:rsidRPr="00071ACD" w:rsidRDefault="00CF6B7C" w:rsidP="00737742">
      <w:pPr>
        <w:spacing w:line="420" w:lineRule="exact"/>
        <w:ind w:firstLineChars="200" w:firstLine="560"/>
        <w:rPr>
          <w:rFonts w:ascii="仿宋" w:eastAsia="仿宋" w:hAnsi="仿宋"/>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2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②</w:t>
      </w:r>
      <w:r w:rsidRPr="00071ACD">
        <w:rPr>
          <w:rFonts w:ascii="仿宋" w:eastAsia="仿宋" w:hAnsi="仿宋"/>
          <w:sz w:val="28"/>
          <w:szCs w:val="28"/>
        </w:rPr>
        <w:fldChar w:fldCharType="end"/>
      </w:r>
      <w:r w:rsidR="00737742" w:rsidRPr="00071ACD">
        <w:rPr>
          <w:rFonts w:ascii="仿宋" w:eastAsia="仿宋" w:hAnsi="仿宋" w:hint="eastAsia"/>
          <w:sz w:val="28"/>
          <w:szCs w:val="28"/>
        </w:rPr>
        <w:t>熟悉中国文化，了解中国国情和经济政策。</w:t>
      </w:r>
    </w:p>
    <w:p w:rsidR="00737742" w:rsidRPr="00071ACD" w:rsidRDefault="00CF6B7C" w:rsidP="00737742">
      <w:pPr>
        <w:spacing w:line="420" w:lineRule="exact"/>
        <w:ind w:firstLineChars="200" w:firstLine="560"/>
        <w:rPr>
          <w:rFonts w:ascii="仿宋" w:eastAsia="仿宋" w:hAnsi="仿宋"/>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3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③</w:t>
      </w:r>
      <w:r w:rsidRPr="00071ACD">
        <w:rPr>
          <w:rFonts w:ascii="仿宋" w:eastAsia="仿宋" w:hAnsi="仿宋"/>
          <w:sz w:val="28"/>
          <w:szCs w:val="28"/>
        </w:rPr>
        <w:fldChar w:fldCharType="end"/>
      </w:r>
      <w:r w:rsidR="00737742" w:rsidRPr="00071ACD">
        <w:rPr>
          <w:rFonts w:ascii="仿宋" w:eastAsia="仿宋" w:hAnsi="仿宋" w:hint="eastAsia"/>
          <w:sz w:val="28"/>
          <w:szCs w:val="28"/>
        </w:rPr>
        <w:t>具备扎实的汉语言能力，具有较强的汉语听、说、读、写、译能力。</w:t>
      </w:r>
    </w:p>
    <w:p w:rsidR="00737742" w:rsidRPr="00071ACD" w:rsidRDefault="00CF6B7C" w:rsidP="00737742">
      <w:pPr>
        <w:spacing w:line="420" w:lineRule="exact"/>
        <w:ind w:firstLineChars="200" w:firstLine="560"/>
        <w:rPr>
          <w:rFonts w:ascii="仿宋" w:eastAsia="仿宋" w:hAnsi="仿宋"/>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4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④</w:t>
      </w:r>
      <w:r w:rsidRPr="00071ACD">
        <w:rPr>
          <w:rFonts w:ascii="仿宋" w:eastAsia="仿宋" w:hAnsi="仿宋"/>
          <w:sz w:val="28"/>
          <w:szCs w:val="28"/>
        </w:rPr>
        <w:fldChar w:fldCharType="end"/>
      </w:r>
      <w:r w:rsidR="00737742" w:rsidRPr="00071ACD">
        <w:rPr>
          <w:rFonts w:ascii="仿宋" w:eastAsia="仿宋" w:hAnsi="仿宋" w:hint="eastAsia"/>
          <w:sz w:val="28"/>
          <w:szCs w:val="28"/>
        </w:rPr>
        <w:t>掌握国际贸易的基本理论和知识，具备从事涉华商贸活动的基本能力。</w:t>
      </w:r>
    </w:p>
    <w:p w:rsidR="00737742" w:rsidRPr="00071ACD" w:rsidRDefault="00CF6B7C" w:rsidP="00737742">
      <w:pPr>
        <w:spacing w:line="420" w:lineRule="exact"/>
        <w:ind w:firstLineChars="200" w:firstLine="560"/>
        <w:rPr>
          <w:rFonts w:ascii="仿宋" w:eastAsia="仿宋" w:hAnsi="仿宋"/>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5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⑤</w:t>
      </w:r>
      <w:r w:rsidRPr="00071ACD">
        <w:rPr>
          <w:rFonts w:ascii="仿宋" w:eastAsia="仿宋" w:hAnsi="仿宋"/>
          <w:sz w:val="28"/>
          <w:szCs w:val="28"/>
        </w:rPr>
        <w:fldChar w:fldCharType="end"/>
      </w:r>
      <w:r w:rsidR="00737742" w:rsidRPr="00071ACD">
        <w:rPr>
          <w:rFonts w:ascii="仿宋" w:eastAsia="仿宋" w:hAnsi="仿宋" w:hint="eastAsia"/>
          <w:sz w:val="28"/>
          <w:szCs w:val="28"/>
        </w:rPr>
        <w:t>掌握情报检索、资料查询的基本方法, 熟悉计算机的中文操作与运用，具备初步的科学研究能力。</w:t>
      </w:r>
    </w:p>
    <w:p w:rsidR="00737742" w:rsidRPr="008D25C4" w:rsidRDefault="00CF6B7C" w:rsidP="00737742">
      <w:pPr>
        <w:spacing w:line="420" w:lineRule="exact"/>
        <w:ind w:firstLineChars="200" w:firstLine="560"/>
        <w:rPr>
          <w:rFonts w:asciiTheme="minorEastAsia" w:hAnsiTheme="minorEastAsia"/>
          <w:sz w:val="28"/>
          <w:szCs w:val="28"/>
        </w:rPr>
      </w:pPr>
      <w:r w:rsidRPr="00071ACD">
        <w:rPr>
          <w:rFonts w:ascii="仿宋" w:eastAsia="仿宋" w:hAnsi="仿宋"/>
          <w:sz w:val="28"/>
          <w:szCs w:val="28"/>
        </w:rPr>
        <w:fldChar w:fldCharType="begin"/>
      </w:r>
      <w:r w:rsidR="00737742" w:rsidRPr="00071ACD">
        <w:rPr>
          <w:rFonts w:ascii="仿宋" w:eastAsia="仿宋" w:hAnsi="仿宋"/>
          <w:sz w:val="28"/>
          <w:szCs w:val="28"/>
        </w:rPr>
        <w:instrText xml:space="preserve"> </w:instrText>
      </w:r>
      <w:r w:rsidR="00737742" w:rsidRPr="00071ACD">
        <w:rPr>
          <w:rFonts w:ascii="仿宋" w:eastAsia="仿宋" w:hAnsi="仿宋" w:hint="eastAsia"/>
          <w:sz w:val="28"/>
          <w:szCs w:val="28"/>
        </w:rPr>
        <w:instrText>= 6 \* GB3</w:instrText>
      </w:r>
      <w:r w:rsidR="00737742" w:rsidRPr="00071ACD">
        <w:rPr>
          <w:rFonts w:ascii="仿宋" w:eastAsia="仿宋" w:hAnsi="仿宋"/>
          <w:sz w:val="28"/>
          <w:szCs w:val="28"/>
        </w:rPr>
        <w:instrText xml:space="preserve"> </w:instrText>
      </w:r>
      <w:r w:rsidRPr="00071ACD">
        <w:rPr>
          <w:rFonts w:ascii="仿宋" w:eastAsia="仿宋" w:hAnsi="仿宋"/>
          <w:sz w:val="28"/>
          <w:szCs w:val="28"/>
        </w:rPr>
        <w:fldChar w:fldCharType="separate"/>
      </w:r>
      <w:r w:rsidR="00737742" w:rsidRPr="00071ACD">
        <w:rPr>
          <w:rFonts w:ascii="仿宋" w:eastAsia="仿宋" w:hAnsi="仿宋" w:hint="eastAsia"/>
          <w:sz w:val="28"/>
          <w:szCs w:val="28"/>
        </w:rPr>
        <w:t>⑥</w:t>
      </w:r>
      <w:r w:rsidRPr="00071ACD">
        <w:rPr>
          <w:rFonts w:ascii="仿宋" w:eastAsia="仿宋" w:hAnsi="仿宋"/>
          <w:sz w:val="28"/>
          <w:szCs w:val="28"/>
        </w:rPr>
        <w:fldChar w:fldCharType="end"/>
      </w:r>
      <w:r w:rsidR="00737742" w:rsidRPr="00071ACD">
        <w:rPr>
          <w:rFonts w:ascii="仿宋" w:eastAsia="仿宋" w:hAnsi="仿宋" w:hint="eastAsia"/>
          <w:sz w:val="28"/>
          <w:szCs w:val="28"/>
        </w:rPr>
        <w:t>新汉语水平考试（新HSK）5级考试成绩合格。</w:t>
      </w:r>
      <w:r w:rsidR="00737742" w:rsidRPr="008D25C4">
        <w:rPr>
          <w:rFonts w:asciiTheme="minorEastAsia" w:hAnsiTheme="minorEastAsia" w:hint="eastAsia"/>
          <w:sz w:val="28"/>
          <w:szCs w:val="28"/>
        </w:rPr>
        <w:t xml:space="preserve"> </w:t>
      </w:r>
    </w:p>
    <w:p w:rsidR="00737742" w:rsidRPr="008D25C4" w:rsidRDefault="00737742" w:rsidP="00170948">
      <w:pPr>
        <w:spacing w:line="420" w:lineRule="exact"/>
        <w:ind w:firstLineChars="200" w:firstLine="562"/>
        <w:rPr>
          <w:rFonts w:asciiTheme="minorEastAsia" w:hAnsiTheme="minorEastAsia"/>
          <w:sz w:val="28"/>
          <w:szCs w:val="28"/>
        </w:rPr>
      </w:pPr>
      <w:r w:rsidRPr="00E41F60">
        <w:rPr>
          <w:rFonts w:ascii="仿宋_GB2312" w:eastAsia="仿宋_GB2312" w:hAnsiTheme="minorEastAsia" w:hint="eastAsia"/>
          <w:b/>
          <w:sz w:val="28"/>
          <w:szCs w:val="28"/>
        </w:rPr>
        <w:t>（3）课程体系</w:t>
      </w:r>
    </w:p>
    <w:p w:rsidR="00737742" w:rsidRPr="00071ACD" w:rsidRDefault="00737742" w:rsidP="00737742">
      <w:pPr>
        <w:spacing w:line="420" w:lineRule="exact"/>
        <w:ind w:firstLineChars="200" w:firstLine="560"/>
        <w:rPr>
          <w:rFonts w:ascii="仿宋" w:eastAsia="仿宋" w:hAnsi="仿宋"/>
          <w:sz w:val="28"/>
          <w:szCs w:val="28"/>
        </w:rPr>
      </w:pPr>
      <w:r w:rsidRPr="00071ACD">
        <w:rPr>
          <w:rFonts w:ascii="仿宋" w:eastAsia="仿宋" w:hAnsi="仿宋" w:hint="eastAsia"/>
          <w:sz w:val="28"/>
          <w:szCs w:val="28"/>
        </w:rPr>
        <w:t>汉语言专业课+商务模块课+中国文化课+实践课</w:t>
      </w:r>
    </w:p>
    <w:p w:rsidR="006248B6" w:rsidRDefault="006248B6" w:rsidP="00170948">
      <w:pPr>
        <w:spacing w:line="420" w:lineRule="exact"/>
        <w:ind w:firstLineChars="200" w:firstLine="562"/>
        <w:rPr>
          <w:rFonts w:ascii="黑体" w:eastAsia="黑体" w:hAnsiTheme="minorEastAsia"/>
          <w:b/>
          <w:sz w:val="28"/>
          <w:szCs w:val="28"/>
        </w:rPr>
      </w:pPr>
      <w:r>
        <w:rPr>
          <w:rFonts w:ascii="黑体" w:eastAsia="黑体" w:hAnsiTheme="minorEastAsia" w:hint="eastAsia"/>
          <w:b/>
          <w:sz w:val="28"/>
          <w:szCs w:val="28"/>
        </w:rPr>
        <w:t>五、费用情况（人民币）</w:t>
      </w:r>
    </w:p>
    <w:p w:rsidR="006248B6" w:rsidRPr="00855602" w:rsidRDefault="006248B6" w:rsidP="00170948">
      <w:pPr>
        <w:ind w:firstLineChars="200" w:firstLine="562"/>
        <w:rPr>
          <w:rFonts w:asciiTheme="minorEastAsia" w:hAnsiTheme="minorEastAsia"/>
          <w:b/>
          <w:sz w:val="28"/>
          <w:szCs w:val="28"/>
        </w:rPr>
      </w:pPr>
      <w:r w:rsidRPr="00855602">
        <w:rPr>
          <w:rFonts w:asciiTheme="minorEastAsia" w:hAnsiTheme="minorEastAsia" w:hint="eastAsia"/>
          <w:b/>
          <w:sz w:val="28"/>
          <w:szCs w:val="28"/>
        </w:rPr>
        <w:t>1、</w:t>
      </w:r>
      <w:r w:rsidR="00DB2CBD" w:rsidRPr="00855602">
        <w:rPr>
          <w:rFonts w:asciiTheme="minorEastAsia" w:hAnsiTheme="minorEastAsia" w:hint="eastAsia"/>
          <w:b/>
          <w:sz w:val="28"/>
          <w:szCs w:val="28"/>
        </w:rPr>
        <w:t>学费</w:t>
      </w:r>
    </w:p>
    <w:tbl>
      <w:tblPr>
        <w:tblStyle w:val="a8"/>
        <w:tblW w:w="8472" w:type="dxa"/>
        <w:tblLook w:val="04A0"/>
      </w:tblPr>
      <w:tblGrid>
        <w:gridCol w:w="2660"/>
        <w:gridCol w:w="1600"/>
        <w:gridCol w:w="4212"/>
      </w:tblGrid>
      <w:tr w:rsidR="00682AD8" w:rsidRPr="00071ACD" w:rsidTr="00682AD8">
        <w:tc>
          <w:tcPr>
            <w:tcW w:w="266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b/>
                <w:kern w:val="0"/>
                <w:szCs w:val="21"/>
              </w:rPr>
              <w:t>学生类别</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b/>
                <w:kern w:val="0"/>
                <w:szCs w:val="21"/>
              </w:rPr>
              <w:t>授课语言</w:t>
            </w:r>
          </w:p>
        </w:tc>
        <w:tc>
          <w:tcPr>
            <w:tcW w:w="4212" w:type="dxa"/>
          </w:tcPr>
          <w:p w:rsidR="00682AD8" w:rsidRPr="00071ACD" w:rsidRDefault="00682AD8" w:rsidP="00682AD8">
            <w:pPr>
              <w:jc w:val="center"/>
              <w:rPr>
                <w:rFonts w:ascii="仿宋" w:eastAsia="仿宋" w:hAnsi="仿宋"/>
              </w:rPr>
            </w:pPr>
            <w:r w:rsidRPr="00071ACD">
              <w:rPr>
                <w:rFonts w:ascii="仿宋" w:eastAsia="仿宋" w:hAnsi="仿宋" w:hint="eastAsia"/>
                <w:b/>
                <w:kern w:val="0"/>
                <w:szCs w:val="21"/>
              </w:rPr>
              <w:t>费用标准</w:t>
            </w:r>
          </w:p>
        </w:tc>
      </w:tr>
      <w:tr w:rsidR="00682AD8" w:rsidRPr="00071ACD" w:rsidTr="00682AD8">
        <w:tc>
          <w:tcPr>
            <w:tcW w:w="2660" w:type="dxa"/>
            <w:vAlign w:val="center"/>
          </w:tcPr>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汉语言专业本科</w:t>
            </w:r>
          </w:p>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（汉语零起点）</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rPr>
              <w:t>汉语</w:t>
            </w:r>
          </w:p>
        </w:tc>
        <w:tc>
          <w:tcPr>
            <w:tcW w:w="4212"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kern w:val="0"/>
                <w:szCs w:val="21"/>
              </w:rPr>
              <w:t>每学年14000元</w:t>
            </w:r>
          </w:p>
        </w:tc>
      </w:tr>
      <w:tr w:rsidR="00682AD8" w:rsidRPr="00071ACD" w:rsidTr="00EC0B37">
        <w:tc>
          <w:tcPr>
            <w:tcW w:w="2660" w:type="dxa"/>
            <w:vAlign w:val="center"/>
          </w:tcPr>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汉语言专业本科</w:t>
            </w:r>
          </w:p>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（插班生）</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rPr>
              <w:t>汉语</w:t>
            </w:r>
          </w:p>
        </w:tc>
        <w:tc>
          <w:tcPr>
            <w:tcW w:w="4212" w:type="dxa"/>
            <w:vAlign w:val="center"/>
          </w:tcPr>
          <w:p w:rsidR="00682AD8" w:rsidRPr="00071ACD" w:rsidRDefault="00682AD8" w:rsidP="00EC0B37">
            <w:pPr>
              <w:ind w:firstLineChars="100" w:firstLine="210"/>
              <w:rPr>
                <w:rFonts w:ascii="仿宋" w:eastAsia="仿宋" w:hAnsi="仿宋"/>
              </w:rPr>
            </w:pPr>
            <w:r w:rsidRPr="00071ACD">
              <w:rPr>
                <w:rFonts w:ascii="仿宋" w:eastAsia="仿宋" w:hAnsi="仿宋" w:hint="eastAsia"/>
              </w:rPr>
              <w:t>按照</w:t>
            </w:r>
            <w:r w:rsidRPr="00071ACD">
              <w:rPr>
                <w:rFonts w:eastAsia="仿宋" w:hint="eastAsia"/>
              </w:rPr>
              <w:t>«</w:t>
            </w:r>
            <w:r w:rsidRPr="00071ACD">
              <w:rPr>
                <w:rFonts w:ascii="仿宋" w:eastAsia="仿宋" w:hAnsi="仿宋" w:hint="eastAsia"/>
              </w:rPr>
              <w:t>鞍山师范学院汉语言专业插班管理办法</w:t>
            </w:r>
            <w:r w:rsidRPr="00071ACD">
              <w:rPr>
                <w:rFonts w:eastAsia="仿宋" w:hint="eastAsia"/>
              </w:rPr>
              <w:t>»</w:t>
            </w:r>
            <w:r w:rsidRPr="00071ACD">
              <w:rPr>
                <w:rFonts w:ascii="仿宋" w:eastAsia="仿宋" w:hAnsi="仿宋" w:hint="eastAsia"/>
              </w:rPr>
              <w:t>执行。详情可咨询留学生</w:t>
            </w:r>
            <w:r w:rsidR="00300E96">
              <w:rPr>
                <w:rFonts w:ascii="仿宋" w:eastAsia="仿宋" w:hAnsi="仿宋" w:hint="eastAsia"/>
              </w:rPr>
              <w:t>招生</w:t>
            </w:r>
            <w:r w:rsidRPr="00071ACD">
              <w:rPr>
                <w:rFonts w:ascii="仿宋" w:eastAsia="仿宋" w:hAnsi="仿宋" w:hint="eastAsia"/>
              </w:rPr>
              <w:t>办公室。</w:t>
            </w:r>
          </w:p>
        </w:tc>
      </w:tr>
      <w:tr w:rsidR="00682AD8" w:rsidRPr="00071ACD" w:rsidTr="00682AD8">
        <w:tc>
          <w:tcPr>
            <w:tcW w:w="2660" w:type="dxa"/>
            <w:vAlign w:val="center"/>
          </w:tcPr>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汉语进修</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rPr>
              <w:t>汉语</w:t>
            </w:r>
          </w:p>
        </w:tc>
        <w:tc>
          <w:tcPr>
            <w:tcW w:w="4212" w:type="dxa"/>
          </w:tcPr>
          <w:p w:rsidR="00682AD8" w:rsidRPr="00071ACD" w:rsidRDefault="00682AD8" w:rsidP="00682AD8">
            <w:pPr>
              <w:jc w:val="center"/>
              <w:rPr>
                <w:rFonts w:ascii="仿宋" w:eastAsia="仿宋" w:hAnsi="仿宋"/>
                <w:kern w:val="0"/>
                <w:szCs w:val="21"/>
              </w:rPr>
            </w:pPr>
            <w:r w:rsidRPr="00071ACD">
              <w:rPr>
                <w:rFonts w:ascii="仿宋" w:eastAsia="仿宋" w:hAnsi="仿宋" w:hint="eastAsia"/>
                <w:kern w:val="0"/>
                <w:szCs w:val="21"/>
              </w:rPr>
              <w:t>每学年12000元</w:t>
            </w:r>
          </w:p>
        </w:tc>
      </w:tr>
      <w:tr w:rsidR="00682AD8" w:rsidRPr="00071ACD" w:rsidTr="00682AD8">
        <w:tc>
          <w:tcPr>
            <w:tcW w:w="2660" w:type="dxa"/>
            <w:vAlign w:val="center"/>
          </w:tcPr>
          <w:p w:rsidR="00682AD8" w:rsidRPr="00071ACD" w:rsidRDefault="00682AD8" w:rsidP="00682AD8">
            <w:pPr>
              <w:spacing w:line="420" w:lineRule="exact"/>
              <w:jc w:val="center"/>
              <w:rPr>
                <w:rFonts w:ascii="仿宋" w:eastAsia="仿宋" w:hAnsi="仿宋"/>
                <w:szCs w:val="21"/>
              </w:rPr>
            </w:pPr>
            <w:r w:rsidRPr="00071ACD">
              <w:rPr>
                <w:rFonts w:ascii="仿宋" w:eastAsia="仿宋" w:hAnsi="仿宋" w:hint="eastAsia"/>
                <w:szCs w:val="21"/>
              </w:rPr>
              <w:t>学前教育专业硕士</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rPr>
              <w:t>汉语</w:t>
            </w:r>
          </w:p>
        </w:tc>
        <w:tc>
          <w:tcPr>
            <w:tcW w:w="4212" w:type="dxa"/>
          </w:tcPr>
          <w:p w:rsidR="00682AD8" w:rsidRPr="00071ACD" w:rsidRDefault="00682AD8" w:rsidP="00682AD8">
            <w:pPr>
              <w:jc w:val="center"/>
              <w:rPr>
                <w:rFonts w:ascii="仿宋" w:eastAsia="仿宋" w:hAnsi="仿宋"/>
                <w:kern w:val="0"/>
                <w:szCs w:val="21"/>
              </w:rPr>
            </w:pPr>
            <w:r w:rsidRPr="00071ACD">
              <w:rPr>
                <w:rFonts w:ascii="仿宋" w:eastAsia="仿宋" w:hAnsi="仿宋" w:hint="eastAsia"/>
                <w:kern w:val="0"/>
                <w:szCs w:val="21"/>
              </w:rPr>
              <w:t>每学年18000元</w:t>
            </w:r>
          </w:p>
        </w:tc>
      </w:tr>
      <w:tr w:rsidR="00682AD8" w:rsidRPr="00071ACD" w:rsidTr="00682AD8">
        <w:tc>
          <w:tcPr>
            <w:tcW w:w="2660" w:type="dxa"/>
            <w:vAlign w:val="center"/>
          </w:tcPr>
          <w:p w:rsidR="00682AD8" w:rsidRPr="00071ACD" w:rsidRDefault="00682AD8" w:rsidP="00F732F6">
            <w:pPr>
              <w:spacing w:line="420" w:lineRule="exact"/>
              <w:jc w:val="center"/>
              <w:rPr>
                <w:rFonts w:ascii="仿宋" w:eastAsia="仿宋" w:hAnsi="仿宋"/>
                <w:szCs w:val="21"/>
              </w:rPr>
            </w:pPr>
            <w:r w:rsidRPr="00071ACD">
              <w:rPr>
                <w:rFonts w:ascii="仿宋" w:eastAsia="仿宋" w:hAnsi="仿宋" w:hint="eastAsia"/>
                <w:szCs w:val="21"/>
              </w:rPr>
              <w:t>短期汉语进修、文化研习</w:t>
            </w:r>
          </w:p>
        </w:tc>
        <w:tc>
          <w:tcPr>
            <w:tcW w:w="1600" w:type="dxa"/>
            <w:vAlign w:val="center"/>
          </w:tcPr>
          <w:p w:rsidR="00682AD8" w:rsidRPr="00071ACD" w:rsidRDefault="00682AD8" w:rsidP="00682AD8">
            <w:pPr>
              <w:jc w:val="center"/>
              <w:rPr>
                <w:rFonts w:ascii="仿宋" w:eastAsia="仿宋" w:hAnsi="仿宋"/>
              </w:rPr>
            </w:pPr>
            <w:r w:rsidRPr="00071ACD">
              <w:rPr>
                <w:rFonts w:ascii="仿宋" w:eastAsia="仿宋" w:hAnsi="仿宋" w:hint="eastAsia"/>
              </w:rPr>
              <w:t>汉语</w:t>
            </w:r>
          </w:p>
        </w:tc>
        <w:tc>
          <w:tcPr>
            <w:tcW w:w="4212" w:type="dxa"/>
            <w:vAlign w:val="center"/>
          </w:tcPr>
          <w:p w:rsidR="00682AD8" w:rsidRPr="00071ACD" w:rsidRDefault="00C10BF7" w:rsidP="00682AD8">
            <w:pPr>
              <w:jc w:val="center"/>
              <w:rPr>
                <w:rFonts w:ascii="仿宋" w:eastAsia="仿宋" w:hAnsi="仿宋"/>
                <w:kern w:val="0"/>
                <w:szCs w:val="21"/>
              </w:rPr>
            </w:pPr>
            <w:r w:rsidRPr="00071ACD">
              <w:rPr>
                <w:rFonts w:ascii="仿宋" w:eastAsia="仿宋" w:hAnsi="仿宋" w:hint="eastAsia"/>
                <w:kern w:val="0"/>
                <w:szCs w:val="21"/>
              </w:rPr>
              <w:t xml:space="preserve">一星期 </w:t>
            </w:r>
            <w:r w:rsidR="00682AD8" w:rsidRPr="00071ACD">
              <w:rPr>
                <w:rFonts w:ascii="仿宋" w:eastAsia="仿宋" w:hAnsi="仿宋" w:hint="eastAsia"/>
                <w:kern w:val="0"/>
                <w:szCs w:val="21"/>
              </w:rPr>
              <w:t>750元</w:t>
            </w:r>
          </w:p>
          <w:p w:rsidR="00682AD8" w:rsidRPr="00071ACD" w:rsidRDefault="00682AD8" w:rsidP="00682AD8">
            <w:pPr>
              <w:jc w:val="center"/>
              <w:rPr>
                <w:rFonts w:ascii="仿宋" w:eastAsia="仿宋" w:hAnsi="仿宋"/>
                <w:kern w:val="0"/>
                <w:szCs w:val="21"/>
              </w:rPr>
            </w:pPr>
            <w:r w:rsidRPr="00071ACD">
              <w:rPr>
                <w:rFonts w:ascii="仿宋" w:eastAsia="仿宋" w:hAnsi="仿宋" w:hint="eastAsia"/>
                <w:kern w:val="0"/>
                <w:szCs w:val="21"/>
              </w:rPr>
              <w:t>一个月3000元</w:t>
            </w:r>
          </w:p>
          <w:p w:rsidR="00682AD8" w:rsidRPr="00071ACD" w:rsidRDefault="00682AD8" w:rsidP="00682AD8">
            <w:pPr>
              <w:jc w:val="center"/>
              <w:rPr>
                <w:rFonts w:ascii="仿宋" w:eastAsia="仿宋" w:hAnsi="仿宋"/>
              </w:rPr>
            </w:pPr>
            <w:r w:rsidRPr="00071ACD">
              <w:rPr>
                <w:rFonts w:ascii="仿宋" w:eastAsia="仿宋" w:hAnsi="仿宋" w:hint="eastAsia"/>
                <w:kern w:val="0"/>
                <w:szCs w:val="21"/>
              </w:rPr>
              <w:t>三个月8000元</w:t>
            </w:r>
          </w:p>
        </w:tc>
      </w:tr>
    </w:tbl>
    <w:p w:rsidR="0027345E" w:rsidRDefault="0027345E" w:rsidP="00170948">
      <w:pPr>
        <w:ind w:firstLineChars="200" w:firstLine="562"/>
        <w:rPr>
          <w:rFonts w:asciiTheme="minorEastAsia" w:hAnsiTheme="minorEastAsia"/>
          <w:b/>
          <w:sz w:val="28"/>
          <w:szCs w:val="28"/>
        </w:rPr>
      </w:pPr>
    </w:p>
    <w:p w:rsidR="0027345E" w:rsidRDefault="0027345E" w:rsidP="00170948">
      <w:pPr>
        <w:ind w:firstLineChars="200" w:firstLine="562"/>
        <w:rPr>
          <w:rFonts w:asciiTheme="minorEastAsia" w:hAnsiTheme="minorEastAsia"/>
          <w:b/>
          <w:sz w:val="28"/>
          <w:szCs w:val="28"/>
        </w:rPr>
      </w:pPr>
    </w:p>
    <w:p w:rsidR="0027345E" w:rsidRDefault="0027345E" w:rsidP="00170948">
      <w:pPr>
        <w:ind w:firstLineChars="200" w:firstLine="562"/>
        <w:rPr>
          <w:rFonts w:asciiTheme="minorEastAsia" w:hAnsiTheme="minorEastAsia"/>
          <w:b/>
          <w:sz w:val="28"/>
          <w:szCs w:val="28"/>
        </w:rPr>
      </w:pPr>
    </w:p>
    <w:p w:rsidR="00DB2CBD" w:rsidRPr="00855602" w:rsidRDefault="00DB2CBD" w:rsidP="00170948">
      <w:pPr>
        <w:ind w:firstLineChars="200" w:firstLine="562"/>
        <w:rPr>
          <w:rFonts w:asciiTheme="minorEastAsia" w:hAnsiTheme="minorEastAsia"/>
          <w:b/>
          <w:sz w:val="28"/>
          <w:szCs w:val="28"/>
        </w:rPr>
      </w:pPr>
      <w:r w:rsidRPr="00855602">
        <w:rPr>
          <w:rFonts w:asciiTheme="minorEastAsia" w:hAnsiTheme="minorEastAsia" w:hint="eastAsia"/>
          <w:b/>
          <w:sz w:val="28"/>
          <w:szCs w:val="28"/>
        </w:rPr>
        <w:t>2、住宿费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40"/>
        <w:gridCol w:w="1711"/>
        <w:gridCol w:w="2550"/>
        <w:gridCol w:w="2321"/>
      </w:tblGrid>
      <w:tr w:rsidR="00671EAC" w:rsidRPr="00071ACD" w:rsidTr="003838F0">
        <w:tc>
          <w:tcPr>
            <w:tcW w:w="1138" w:type="pct"/>
          </w:tcPr>
          <w:p w:rsidR="00671EAC" w:rsidRPr="00071ACD" w:rsidRDefault="0031226F" w:rsidP="00387207">
            <w:pPr>
              <w:jc w:val="center"/>
              <w:rPr>
                <w:rFonts w:ascii="仿宋" w:eastAsia="仿宋" w:hAnsi="仿宋"/>
                <w:b/>
                <w:kern w:val="0"/>
                <w:szCs w:val="21"/>
              </w:rPr>
            </w:pPr>
            <w:r w:rsidRPr="00071ACD">
              <w:rPr>
                <w:rFonts w:ascii="仿宋" w:eastAsia="仿宋" w:hAnsi="仿宋" w:hint="eastAsia"/>
                <w:b/>
                <w:kern w:val="0"/>
                <w:szCs w:val="21"/>
              </w:rPr>
              <w:t>房间</w:t>
            </w:r>
            <w:r w:rsidR="00671EAC" w:rsidRPr="00071ACD">
              <w:rPr>
                <w:rFonts w:ascii="仿宋" w:eastAsia="仿宋" w:hAnsi="仿宋" w:hint="eastAsia"/>
                <w:b/>
                <w:kern w:val="0"/>
                <w:szCs w:val="21"/>
              </w:rPr>
              <w:t>类型</w:t>
            </w:r>
          </w:p>
        </w:tc>
        <w:tc>
          <w:tcPr>
            <w:tcW w:w="1004" w:type="pct"/>
          </w:tcPr>
          <w:p w:rsidR="00671EAC" w:rsidRPr="00071ACD" w:rsidRDefault="00671EAC" w:rsidP="00387207">
            <w:pPr>
              <w:jc w:val="center"/>
              <w:rPr>
                <w:rFonts w:ascii="仿宋" w:eastAsia="仿宋" w:hAnsi="仿宋"/>
                <w:b/>
                <w:kern w:val="0"/>
                <w:szCs w:val="21"/>
              </w:rPr>
            </w:pPr>
            <w:r w:rsidRPr="00071ACD">
              <w:rPr>
                <w:rFonts w:ascii="仿宋" w:eastAsia="仿宋" w:hAnsi="仿宋" w:hint="eastAsia"/>
                <w:b/>
                <w:kern w:val="0"/>
                <w:szCs w:val="21"/>
              </w:rPr>
              <w:t>房内设施</w:t>
            </w:r>
          </w:p>
        </w:tc>
        <w:tc>
          <w:tcPr>
            <w:tcW w:w="1496" w:type="pct"/>
          </w:tcPr>
          <w:p w:rsidR="00671EAC" w:rsidRPr="00071ACD" w:rsidRDefault="007A7E01" w:rsidP="00387207">
            <w:pPr>
              <w:jc w:val="center"/>
              <w:rPr>
                <w:rFonts w:ascii="仿宋" w:eastAsia="仿宋" w:hAnsi="仿宋"/>
                <w:b/>
                <w:kern w:val="0"/>
                <w:szCs w:val="21"/>
              </w:rPr>
            </w:pPr>
            <w:r w:rsidRPr="00071ACD">
              <w:rPr>
                <w:rFonts w:ascii="仿宋" w:eastAsia="仿宋" w:hAnsi="仿宋" w:hint="eastAsia"/>
                <w:b/>
                <w:kern w:val="0"/>
                <w:szCs w:val="21"/>
              </w:rPr>
              <w:t>公共</w:t>
            </w:r>
            <w:r w:rsidR="00671EAC" w:rsidRPr="00071ACD">
              <w:rPr>
                <w:rFonts w:ascii="仿宋" w:eastAsia="仿宋" w:hAnsi="仿宋" w:hint="eastAsia"/>
                <w:b/>
                <w:kern w:val="0"/>
                <w:szCs w:val="21"/>
              </w:rPr>
              <w:t>设施</w:t>
            </w:r>
          </w:p>
        </w:tc>
        <w:tc>
          <w:tcPr>
            <w:tcW w:w="1362" w:type="pct"/>
          </w:tcPr>
          <w:p w:rsidR="00671EAC" w:rsidRPr="00071ACD" w:rsidRDefault="00671EAC" w:rsidP="00387207">
            <w:pPr>
              <w:jc w:val="center"/>
              <w:rPr>
                <w:rFonts w:ascii="仿宋" w:eastAsia="仿宋" w:hAnsi="仿宋"/>
                <w:b/>
                <w:kern w:val="0"/>
                <w:szCs w:val="21"/>
              </w:rPr>
            </w:pPr>
            <w:r w:rsidRPr="00071ACD">
              <w:rPr>
                <w:rFonts w:ascii="仿宋" w:eastAsia="仿宋" w:hAnsi="仿宋" w:hint="eastAsia"/>
                <w:b/>
                <w:kern w:val="0"/>
                <w:szCs w:val="21"/>
              </w:rPr>
              <w:t>费用标准</w:t>
            </w:r>
          </w:p>
        </w:tc>
      </w:tr>
      <w:tr w:rsidR="00671EAC" w:rsidRPr="00071ACD" w:rsidTr="003838F0">
        <w:trPr>
          <w:trHeight w:val="634"/>
        </w:trPr>
        <w:tc>
          <w:tcPr>
            <w:tcW w:w="1138" w:type="pct"/>
            <w:vAlign w:val="center"/>
          </w:tcPr>
          <w:p w:rsidR="00671EAC" w:rsidRPr="00071ACD" w:rsidRDefault="00671EAC" w:rsidP="0031226F">
            <w:pPr>
              <w:jc w:val="center"/>
              <w:rPr>
                <w:rFonts w:ascii="仿宋" w:eastAsia="仿宋" w:hAnsi="仿宋"/>
                <w:kern w:val="0"/>
                <w:szCs w:val="21"/>
              </w:rPr>
            </w:pPr>
            <w:r w:rsidRPr="00071ACD">
              <w:rPr>
                <w:rFonts w:ascii="仿宋" w:eastAsia="仿宋" w:hAnsi="仿宋" w:hint="eastAsia"/>
                <w:kern w:val="0"/>
                <w:szCs w:val="21"/>
              </w:rPr>
              <w:t>双人间</w:t>
            </w:r>
            <w:r w:rsidR="0031226F" w:rsidRPr="00071ACD">
              <w:rPr>
                <w:rFonts w:ascii="仿宋" w:eastAsia="仿宋" w:hAnsi="仿宋" w:hint="eastAsia"/>
                <w:kern w:val="0"/>
                <w:szCs w:val="21"/>
              </w:rPr>
              <w:t>、</w:t>
            </w:r>
            <w:r w:rsidRPr="00071ACD">
              <w:rPr>
                <w:rFonts w:ascii="仿宋" w:eastAsia="仿宋" w:hAnsi="仿宋" w:hint="eastAsia"/>
                <w:kern w:val="0"/>
                <w:szCs w:val="21"/>
              </w:rPr>
              <w:t>单人间</w:t>
            </w:r>
          </w:p>
        </w:tc>
        <w:tc>
          <w:tcPr>
            <w:tcW w:w="1004" w:type="pct"/>
            <w:vAlign w:val="center"/>
          </w:tcPr>
          <w:p w:rsidR="00671EAC" w:rsidRPr="00071ACD" w:rsidRDefault="00671EAC" w:rsidP="005563A8">
            <w:pPr>
              <w:rPr>
                <w:rFonts w:ascii="仿宋" w:eastAsia="仿宋" w:hAnsi="仿宋"/>
                <w:kern w:val="0"/>
              </w:rPr>
            </w:pPr>
            <w:r w:rsidRPr="00071ACD">
              <w:rPr>
                <w:rFonts w:ascii="仿宋" w:eastAsia="仿宋" w:hAnsi="仿宋" w:hint="eastAsia"/>
                <w:kern w:val="0"/>
              </w:rPr>
              <w:t>床</w:t>
            </w:r>
            <w:r w:rsidR="005563A8" w:rsidRPr="00071ACD">
              <w:rPr>
                <w:rFonts w:ascii="仿宋" w:eastAsia="仿宋" w:hAnsi="仿宋" w:hint="eastAsia"/>
                <w:kern w:val="0"/>
              </w:rPr>
              <w:t>、</w:t>
            </w:r>
            <w:r w:rsidRPr="00071ACD">
              <w:rPr>
                <w:rFonts w:ascii="仿宋" w:eastAsia="仿宋" w:hAnsi="仿宋" w:hint="eastAsia"/>
                <w:kern w:val="0"/>
              </w:rPr>
              <w:t>空调</w:t>
            </w:r>
            <w:r w:rsidR="005563A8" w:rsidRPr="00071ACD">
              <w:rPr>
                <w:rFonts w:ascii="仿宋" w:eastAsia="仿宋" w:hAnsi="仿宋" w:hint="eastAsia"/>
                <w:kern w:val="0"/>
              </w:rPr>
              <w:t>、</w:t>
            </w:r>
            <w:r w:rsidRPr="00071ACD">
              <w:rPr>
                <w:rFonts w:ascii="仿宋" w:eastAsia="仿宋" w:hAnsi="仿宋" w:hint="eastAsia"/>
                <w:kern w:val="0"/>
              </w:rPr>
              <w:t>衣柜</w:t>
            </w:r>
            <w:r w:rsidR="005563A8" w:rsidRPr="00071ACD">
              <w:rPr>
                <w:rFonts w:ascii="仿宋" w:eastAsia="仿宋" w:hAnsi="仿宋" w:hint="eastAsia"/>
                <w:kern w:val="0"/>
              </w:rPr>
              <w:t>、</w:t>
            </w:r>
            <w:r w:rsidRPr="00071ACD">
              <w:rPr>
                <w:rFonts w:ascii="仿宋" w:eastAsia="仿宋" w:hAnsi="仿宋" w:hint="eastAsia"/>
                <w:kern w:val="0"/>
              </w:rPr>
              <w:t>独立卫生间</w:t>
            </w:r>
            <w:r w:rsidR="005563A8" w:rsidRPr="00071ACD">
              <w:rPr>
                <w:rFonts w:ascii="仿宋" w:eastAsia="仿宋" w:hAnsi="仿宋" w:hint="eastAsia"/>
                <w:kern w:val="0"/>
              </w:rPr>
              <w:t>、</w:t>
            </w:r>
            <w:r w:rsidRPr="00071ACD">
              <w:rPr>
                <w:rFonts w:ascii="仿宋" w:eastAsia="仿宋" w:hAnsi="仿宋" w:hint="eastAsia"/>
                <w:kern w:val="0"/>
              </w:rPr>
              <w:t>宽带网接口</w:t>
            </w:r>
            <w:r w:rsidR="005563A8" w:rsidRPr="00071ACD">
              <w:rPr>
                <w:rFonts w:ascii="仿宋" w:eastAsia="仿宋" w:hAnsi="仿宋" w:hint="eastAsia"/>
                <w:kern w:val="0"/>
              </w:rPr>
              <w:t>、</w:t>
            </w:r>
            <w:r w:rsidRPr="00071ACD">
              <w:rPr>
                <w:rFonts w:ascii="仿宋" w:eastAsia="仿宋" w:hAnsi="仿宋" w:hint="eastAsia"/>
                <w:kern w:val="0"/>
              </w:rPr>
              <w:t>书桌、椅子</w:t>
            </w:r>
          </w:p>
        </w:tc>
        <w:tc>
          <w:tcPr>
            <w:tcW w:w="1496" w:type="pct"/>
            <w:vAlign w:val="center"/>
          </w:tcPr>
          <w:p w:rsidR="007A7E01" w:rsidRPr="00071ACD" w:rsidRDefault="00671EAC" w:rsidP="007A7E01">
            <w:pPr>
              <w:rPr>
                <w:rFonts w:ascii="仿宋" w:eastAsia="仿宋" w:hAnsi="仿宋"/>
                <w:kern w:val="0"/>
              </w:rPr>
            </w:pPr>
            <w:r w:rsidRPr="00071ACD">
              <w:rPr>
                <w:rFonts w:ascii="仿宋" w:eastAsia="仿宋" w:hAnsi="仿宋" w:hint="eastAsia"/>
                <w:kern w:val="0"/>
              </w:rPr>
              <w:t>公共厨房</w:t>
            </w:r>
            <w:r w:rsidR="007A7E01" w:rsidRPr="00071ACD">
              <w:rPr>
                <w:rFonts w:ascii="仿宋" w:eastAsia="仿宋" w:hAnsi="仿宋" w:hint="eastAsia"/>
                <w:kern w:val="0"/>
              </w:rPr>
              <w:t>：</w:t>
            </w:r>
          </w:p>
          <w:p w:rsidR="007A7E01" w:rsidRPr="00071ACD" w:rsidRDefault="007A7E01" w:rsidP="007A7E01">
            <w:pPr>
              <w:rPr>
                <w:rFonts w:ascii="仿宋" w:eastAsia="仿宋" w:hAnsi="仿宋"/>
                <w:kern w:val="0"/>
              </w:rPr>
            </w:pPr>
            <w:r w:rsidRPr="00071ACD">
              <w:rPr>
                <w:rFonts w:ascii="仿宋" w:eastAsia="仿宋" w:hAnsi="仿宋" w:hint="eastAsia"/>
                <w:kern w:val="0"/>
              </w:rPr>
              <w:t>冰箱、煤气、微波炉</w:t>
            </w:r>
          </w:p>
          <w:p w:rsidR="00671EAC" w:rsidRPr="00071ACD" w:rsidRDefault="00671EAC" w:rsidP="007A7E01">
            <w:pPr>
              <w:rPr>
                <w:rFonts w:ascii="仿宋" w:eastAsia="仿宋" w:hAnsi="仿宋"/>
                <w:kern w:val="0"/>
              </w:rPr>
            </w:pPr>
            <w:r w:rsidRPr="00071ACD">
              <w:rPr>
                <w:rFonts w:ascii="仿宋" w:eastAsia="仿宋" w:hAnsi="仿宋" w:hint="eastAsia"/>
                <w:kern w:val="0"/>
              </w:rPr>
              <w:t>公共洗衣房</w:t>
            </w:r>
            <w:r w:rsidR="007A7E01" w:rsidRPr="00071ACD">
              <w:rPr>
                <w:rFonts w:ascii="仿宋" w:eastAsia="仿宋" w:hAnsi="仿宋" w:hint="eastAsia"/>
                <w:kern w:val="0"/>
              </w:rPr>
              <w:t>：洗衣机</w:t>
            </w:r>
          </w:p>
        </w:tc>
        <w:tc>
          <w:tcPr>
            <w:tcW w:w="1362" w:type="pct"/>
          </w:tcPr>
          <w:p w:rsidR="00671EAC" w:rsidRPr="00071ACD" w:rsidRDefault="003838F0" w:rsidP="003838F0">
            <w:pPr>
              <w:ind w:firstLineChars="100" w:firstLine="210"/>
              <w:rPr>
                <w:rFonts w:ascii="仿宋" w:eastAsia="仿宋" w:hAnsi="仿宋"/>
                <w:kern w:val="0"/>
              </w:rPr>
            </w:pPr>
            <w:r w:rsidRPr="00071ACD">
              <w:rPr>
                <w:rFonts w:ascii="仿宋" w:eastAsia="仿宋" w:hAnsi="仿宋" w:hint="eastAsia"/>
                <w:kern w:val="0"/>
                <w:szCs w:val="21"/>
              </w:rPr>
              <w:t>双人间25元/天，如一次性交纳120天以上，20元/天；单人间35元/天，如一次性交纳120天以上，30元/天。</w:t>
            </w:r>
          </w:p>
        </w:tc>
      </w:tr>
    </w:tbl>
    <w:p w:rsidR="00DB2CBD" w:rsidRPr="00855602" w:rsidRDefault="00DB2CBD" w:rsidP="00170948">
      <w:pPr>
        <w:ind w:firstLineChars="200" w:firstLine="562"/>
        <w:rPr>
          <w:rFonts w:asciiTheme="minorEastAsia" w:hAnsiTheme="minorEastAsia"/>
          <w:b/>
          <w:sz w:val="28"/>
          <w:szCs w:val="28"/>
        </w:rPr>
      </w:pPr>
      <w:r w:rsidRPr="00855602">
        <w:rPr>
          <w:rFonts w:asciiTheme="minorEastAsia" w:hAnsiTheme="minorEastAsia" w:hint="eastAsia"/>
          <w:b/>
          <w:sz w:val="28"/>
          <w:szCs w:val="28"/>
        </w:rPr>
        <w:t>3、其他费用</w:t>
      </w:r>
    </w:p>
    <w:tbl>
      <w:tblPr>
        <w:tblStyle w:val="a8"/>
        <w:tblW w:w="0" w:type="auto"/>
        <w:tblLook w:val="04A0"/>
      </w:tblPr>
      <w:tblGrid>
        <w:gridCol w:w="2235"/>
        <w:gridCol w:w="3446"/>
        <w:gridCol w:w="2841"/>
      </w:tblGrid>
      <w:tr w:rsidR="003F65A0" w:rsidRPr="00071ACD" w:rsidTr="00300E96">
        <w:tc>
          <w:tcPr>
            <w:tcW w:w="2235" w:type="dxa"/>
            <w:vAlign w:val="center"/>
          </w:tcPr>
          <w:p w:rsidR="003F65A0" w:rsidRPr="00071ACD" w:rsidRDefault="003F65A0" w:rsidP="00855602">
            <w:pPr>
              <w:jc w:val="center"/>
              <w:rPr>
                <w:rFonts w:ascii="仿宋" w:eastAsia="仿宋" w:hAnsi="仿宋"/>
                <w:b/>
                <w:szCs w:val="21"/>
              </w:rPr>
            </w:pPr>
            <w:r w:rsidRPr="00071ACD">
              <w:rPr>
                <w:rFonts w:ascii="仿宋" w:eastAsia="仿宋" w:hAnsi="仿宋" w:hint="eastAsia"/>
                <w:b/>
                <w:szCs w:val="21"/>
              </w:rPr>
              <w:t>项目</w:t>
            </w:r>
          </w:p>
        </w:tc>
        <w:tc>
          <w:tcPr>
            <w:tcW w:w="3446" w:type="dxa"/>
            <w:vAlign w:val="center"/>
          </w:tcPr>
          <w:p w:rsidR="003F65A0" w:rsidRPr="00071ACD" w:rsidRDefault="003F65A0" w:rsidP="00855602">
            <w:pPr>
              <w:jc w:val="center"/>
              <w:rPr>
                <w:rFonts w:ascii="仿宋" w:eastAsia="仿宋" w:hAnsi="仿宋"/>
                <w:b/>
                <w:szCs w:val="21"/>
              </w:rPr>
            </w:pPr>
            <w:r w:rsidRPr="00071ACD">
              <w:rPr>
                <w:rFonts w:ascii="仿宋" w:eastAsia="仿宋" w:hAnsi="仿宋" w:hint="eastAsia"/>
                <w:b/>
                <w:szCs w:val="21"/>
              </w:rPr>
              <w:t>金额</w:t>
            </w:r>
          </w:p>
        </w:tc>
        <w:tc>
          <w:tcPr>
            <w:tcW w:w="2841" w:type="dxa"/>
          </w:tcPr>
          <w:p w:rsidR="003F65A0" w:rsidRPr="00071ACD" w:rsidRDefault="003F65A0" w:rsidP="00855602">
            <w:pPr>
              <w:jc w:val="center"/>
              <w:rPr>
                <w:rFonts w:ascii="仿宋" w:eastAsia="仿宋" w:hAnsi="仿宋"/>
                <w:b/>
                <w:szCs w:val="21"/>
              </w:rPr>
            </w:pPr>
            <w:r w:rsidRPr="00071ACD">
              <w:rPr>
                <w:rFonts w:ascii="仿宋" w:eastAsia="仿宋" w:hAnsi="仿宋" w:hint="eastAsia"/>
                <w:b/>
                <w:szCs w:val="21"/>
              </w:rPr>
              <w:t>备注</w:t>
            </w:r>
          </w:p>
        </w:tc>
      </w:tr>
      <w:tr w:rsidR="003F65A0" w:rsidRPr="00071ACD" w:rsidTr="00300E96">
        <w:tc>
          <w:tcPr>
            <w:tcW w:w="2235"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申请费</w:t>
            </w:r>
          </w:p>
        </w:tc>
        <w:tc>
          <w:tcPr>
            <w:tcW w:w="3446"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kern w:val="0"/>
                <w:szCs w:val="21"/>
              </w:rPr>
              <w:t>600元</w:t>
            </w:r>
          </w:p>
        </w:tc>
        <w:tc>
          <w:tcPr>
            <w:tcW w:w="2841" w:type="dxa"/>
          </w:tcPr>
          <w:p w:rsidR="003F65A0" w:rsidRPr="00071ACD" w:rsidRDefault="003F65A0" w:rsidP="006248B6">
            <w:pPr>
              <w:rPr>
                <w:rFonts w:ascii="仿宋" w:eastAsia="仿宋" w:hAnsi="仿宋"/>
                <w:szCs w:val="21"/>
              </w:rPr>
            </w:pPr>
          </w:p>
        </w:tc>
      </w:tr>
      <w:tr w:rsidR="003F65A0" w:rsidRPr="00071ACD" w:rsidTr="00300E96">
        <w:tc>
          <w:tcPr>
            <w:tcW w:w="2235"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保险费</w:t>
            </w:r>
          </w:p>
        </w:tc>
        <w:tc>
          <w:tcPr>
            <w:tcW w:w="3446"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半年400元，一年800元</w:t>
            </w:r>
          </w:p>
        </w:tc>
        <w:tc>
          <w:tcPr>
            <w:tcW w:w="2841" w:type="dxa"/>
          </w:tcPr>
          <w:p w:rsidR="003F65A0" w:rsidRPr="00071ACD" w:rsidRDefault="003F65A0" w:rsidP="00300E96">
            <w:pPr>
              <w:ind w:firstLineChars="100" w:firstLine="210"/>
              <w:rPr>
                <w:rFonts w:ascii="仿宋" w:eastAsia="仿宋" w:hAnsi="仿宋"/>
                <w:szCs w:val="21"/>
              </w:rPr>
            </w:pPr>
            <w:r w:rsidRPr="00071ACD">
              <w:rPr>
                <w:rFonts w:ascii="仿宋" w:eastAsia="仿宋" w:hAnsi="仿宋" w:hint="eastAsia"/>
                <w:szCs w:val="21"/>
              </w:rPr>
              <w:t>所有留学生必须购买，否则不予注册。</w:t>
            </w:r>
          </w:p>
        </w:tc>
      </w:tr>
      <w:tr w:rsidR="003F65A0" w:rsidRPr="00071ACD" w:rsidTr="00300E96">
        <w:tc>
          <w:tcPr>
            <w:tcW w:w="2235"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体检费</w:t>
            </w:r>
          </w:p>
        </w:tc>
        <w:tc>
          <w:tcPr>
            <w:tcW w:w="3446"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350元左右</w:t>
            </w:r>
          </w:p>
        </w:tc>
        <w:tc>
          <w:tcPr>
            <w:tcW w:w="2841" w:type="dxa"/>
          </w:tcPr>
          <w:p w:rsidR="003F65A0" w:rsidRPr="00071ACD" w:rsidRDefault="003F65A0" w:rsidP="00300E96">
            <w:pPr>
              <w:ind w:firstLineChars="100" w:firstLine="210"/>
              <w:rPr>
                <w:rFonts w:ascii="仿宋" w:eastAsia="仿宋" w:hAnsi="仿宋"/>
                <w:szCs w:val="21"/>
              </w:rPr>
            </w:pPr>
            <w:r w:rsidRPr="00071ACD">
              <w:rPr>
                <w:rFonts w:ascii="仿宋" w:eastAsia="仿宋" w:hAnsi="仿宋" w:hint="eastAsia"/>
                <w:szCs w:val="21"/>
              </w:rPr>
              <w:t>在华学习半年以上者需要体验。</w:t>
            </w:r>
          </w:p>
        </w:tc>
      </w:tr>
      <w:tr w:rsidR="003F65A0" w:rsidRPr="00071ACD" w:rsidTr="00300E96">
        <w:tc>
          <w:tcPr>
            <w:tcW w:w="2235" w:type="dxa"/>
            <w:vAlign w:val="center"/>
          </w:tcPr>
          <w:p w:rsidR="003F65A0" w:rsidRPr="00071ACD" w:rsidRDefault="003F65A0" w:rsidP="00855602">
            <w:pPr>
              <w:jc w:val="center"/>
              <w:rPr>
                <w:rFonts w:ascii="仿宋" w:eastAsia="仿宋" w:hAnsi="仿宋"/>
                <w:szCs w:val="21"/>
              </w:rPr>
            </w:pPr>
            <w:r w:rsidRPr="00071ACD">
              <w:rPr>
                <w:rFonts w:ascii="仿宋" w:eastAsia="仿宋" w:hAnsi="仿宋" w:hint="eastAsia"/>
                <w:szCs w:val="21"/>
              </w:rPr>
              <w:t>签证费</w:t>
            </w:r>
          </w:p>
        </w:tc>
        <w:tc>
          <w:tcPr>
            <w:tcW w:w="3446" w:type="dxa"/>
            <w:vAlign w:val="center"/>
          </w:tcPr>
          <w:p w:rsidR="003F65A0" w:rsidRPr="00300E96" w:rsidRDefault="003F65A0" w:rsidP="00300E96">
            <w:pPr>
              <w:pStyle w:val="a9"/>
              <w:ind w:leftChars="221" w:left="464"/>
              <w:rPr>
                <w:rFonts w:ascii="仿宋" w:eastAsia="仿宋" w:hAnsi="仿宋"/>
                <w:szCs w:val="21"/>
              </w:rPr>
            </w:pPr>
            <w:r w:rsidRPr="00300E96">
              <w:rPr>
                <w:rFonts w:ascii="仿宋" w:eastAsia="仿宋" w:hAnsi="仿宋" w:hint="eastAsia"/>
                <w:szCs w:val="21"/>
              </w:rPr>
              <w:t>一年以内400元</w:t>
            </w:r>
          </w:p>
        </w:tc>
        <w:tc>
          <w:tcPr>
            <w:tcW w:w="2841" w:type="dxa"/>
          </w:tcPr>
          <w:p w:rsidR="003F65A0" w:rsidRPr="00300E96" w:rsidRDefault="003F65A0" w:rsidP="00300E96">
            <w:pPr>
              <w:ind w:firstLineChars="100" w:firstLine="210"/>
              <w:rPr>
                <w:rFonts w:ascii="仿宋" w:eastAsia="仿宋" w:hAnsi="仿宋"/>
                <w:szCs w:val="21"/>
              </w:rPr>
            </w:pPr>
            <w:r w:rsidRPr="00300E96">
              <w:rPr>
                <w:rFonts w:ascii="仿宋" w:eastAsia="仿宋" w:hAnsi="仿宋" w:hint="eastAsia"/>
                <w:szCs w:val="21"/>
              </w:rPr>
              <w:t>持X1签证者需要办理居留许可手续。</w:t>
            </w:r>
          </w:p>
        </w:tc>
      </w:tr>
      <w:tr w:rsidR="003F65A0" w:rsidRPr="00071ACD" w:rsidTr="00300E96">
        <w:tc>
          <w:tcPr>
            <w:tcW w:w="2235" w:type="dxa"/>
            <w:vAlign w:val="center"/>
          </w:tcPr>
          <w:p w:rsidR="003F65A0" w:rsidRPr="00071ACD" w:rsidRDefault="00114997" w:rsidP="00855602">
            <w:pPr>
              <w:jc w:val="center"/>
              <w:rPr>
                <w:rFonts w:ascii="仿宋" w:eastAsia="仿宋" w:hAnsi="仿宋"/>
                <w:szCs w:val="21"/>
              </w:rPr>
            </w:pPr>
            <w:r w:rsidRPr="00071ACD">
              <w:rPr>
                <w:rFonts w:ascii="仿宋" w:eastAsia="仿宋" w:hAnsi="仿宋" w:hint="eastAsia"/>
                <w:szCs w:val="21"/>
              </w:rPr>
              <w:t>教材费</w:t>
            </w:r>
          </w:p>
        </w:tc>
        <w:tc>
          <w:tcPr>
            <w:tcW w:w="3446" w:type="dxa"/>
            <w:vAlign w:val="center"/>
          </w:tcPr>
          <w:p w:rsidR="003F65A0" w:rsidRPr="00071ACD" w:rsidRDefault="00114997" w:rsidP="00855602">
            <w:pPr>
              <w:jc w:val="center"/>
              <w:rPr>
                <w:rFonts w:ascii="仿宋" w:eastAsia="仿宋" w:hAnsi="仿宋"/>
                <w:szCs w:val="21"/>
              </w:rPr>
            </w:pPr>
            <w:r w:rsidRPr="00071ACD">
              <w:rPr>
                <w:rFonts w:ascii="仿宋" w:eastAsia="仿宋" w:hAnsi="仿宋" w:hint="eastAsia"/>
                <w:szCs w:val="21"/>
              </w:rPr>
              <w:t>按实际价格收取</w:t>
            </w:r>
          </w:p>
        </w:tc>
        <w:tc>
          <w:tcPr>
            <w:tcW w:w="2841" w:type="dxa"/>
          </w:tcPr>
          <w:p w:rsidR="003F65A0" w:rsidRPr="00071ACD" w:rsidRDefault="008C4269" w:rsidP="00300E96">
            <w:pPr>
              <w:ind w:firstLineChars="100" w:firstLine="210"/>
              <w:rPr>
                <w:rFonts w:ascii="仿宋" w:eastAsia="仿宋" w:hAnsi="仿宋"/>
                <w:szCs w:val="21"/>
              </w:rPr>
            </w:pPr>
            <w:r w:rsidRPr="00071ACD">
              <w:rPr>
                <w:rFonts w:ascii="仿宋" w:eastAsia="仿宋" w:hAnsi="仿宋" w:hint="eastAsia"/>
                <w:szCs w:val="21"/>
              </w:rPr>
              <w:t>本科生须于入学时一次性缴纳所有书费。</w:t>
            </w:r>
          </w:p>
        </w:tc>
      </w:tr>
    </w:tbl>
    <w:p w:rsidR="00DB2CBD" w:rsidRDefault="00DB2CBD" w:rsidP="006248B6"/>
    <w:p w:rsidR="003E1F4A" w:rsidRDefault="003314E3" w:rsidP="00170948">
      <w:pPr>
        <w:spacing w:line="420" w:lineRule="exact"/>
        <w:ind w:firstLineChars="200" w:firstLine="562"/>
        <w:rPr>
          <w:rFonts w:ascii="黑体" w:eastAsia="黑体" w:hAnsiTheme="minorEastAsia"/>
          <w:b/>
          <w:sz w:val="28"/>
          <w:szCs w:val="28"/>
        </w:rPr>
      </w:pPr>
      <w:r>
        <w:rPr>
          <w:rFonts w:ascii="黑体" w:eastAsia="黑体" w:hAnsiTheme="minorEastAsia" w:hint="eastAsia"/>
          <w:b/>
          <w:sz w:val="28"/>
          <w:szCs w:val="28"/>
        </w:rPr>
        <w:t>六</w:t>
      </w:r>
      <w:r w:rsidR="003E1F4A">
        <w:rPr>
          <w:rFonts w:ascii="黑体" w:eastAsia="黑体" w:hAnsiTheme="minorEastAsia" w:hint="eastAsia"/>
          <w:b/>
          <w:sz w:val="28"/>
          <w:szCs w:val="28"/>
        </w:rPr>
        <w:t>、申请</w:t>
      </w:r>
      <w:r w:rsidR="002A04E9">
        <w:rPr>
          <w:rFonts w:ascii="黑体" w:eastAsia="黑体" w:hAnsiTheme="minorEastAsia" w:hint="eastAsia"/>
          <w:b/>
          <w:sz w:val="28"/>
          <w:szCs w:val="28"/>
        </w:rPr>
        <w:t>流程</w:t>
      </w:r>
    </w:p>
    <w:p w:rsidR="00D86B70" w:rsidRPr="003130E5" w:rsidRDefault="00D86B70" w:rsidP="00584628">
      <w:pPr>
        <w:spacing w:line="420" w:lineRule="exact"/>
        <w:ind w:firstLineChars="200" w:firstLine="560"/>
        <w:rPr>
          <w:rFonts w:asciiTheme="minorEastAsia" w:hAnsiTheme="minorEastAsia"/>
          <w:color w:val="000000"/>
          <w:sz w:val="28"/>
          <w:szCs w:val="28"/>
        </w:rPr>
      </w:pPr>
      <w:r w:rsidRPr="00584628">
        <w:rPr>
          <w:rFonts w:ascii="仿宋" w:eastAsia="仿宋" w:hAnsi="仿宋" w:hint="eastAsia"/>
          <w:sz w:val="28"/>
          <w:szCs w:val="28"/>
        </w:rPr>
        <w:t>1、准备申请材料：</w:t>
      </w:r>
    </w:p>
    <w:p w:rsidR="00D86B70" w:rsidRPr="003130E5" w:rsidRDefault="005F057F" w:rsidP="003130E5">
      <w:pPr>
        <w:widowControl/>
        <w:spacing w:line="420" w:lineRule="exact"/>
        <w:ind w:firstLineChars="200" w:firstLine="560"/>
        <w:jc w:val="left"/>
        <w:rPr>
          <w:rFonts w:ascii="仿宋" w:eastAsia="仿宋" w:hAnsi="仿宋"/>
          <w:color w:val="000000"/>
          <w:sz w:val="28"/>
          <w:szCs w:val="28"/>
        </w:rPr>
      </w:pPr>
      <w:r w:rsidRPr="003130E5">
        <w:rPr>
          <w:rFonts w:ascii="仿宋" w:eastAsia="仿宋" w:hAnsi="仿宋" w:hint="eastAsia"/>
          <w:color w:val="000000"/>
          <w:sz w:val="28"/>
          <w:szCs w:val="28"/>
        </w:rPr>
        <w:t>①</w:t>
      </w:r>
      <w:r w:rsidR="00D86B70" w:rsidRPr="003130E5">
        <w:rPr>
          <w:rFonts w:ascii="仿宋" w:eastAsia="仿宋" w:hAnsi="仿宋" w:hint="eastAsia"/>
          <w:color w:val="000000"/>
          <w:sz w:val="28"/>
          <w:szCs w:val="28"/>
        </w:rPr>
        <w:t>填写完整的《鞍山师范学院外国留学生入学申请表》</w:t>
      </w:r>
    </w:p>
    <w:p w:rsidR="00D86B70" w:rsidRPr="003130E5" w:rsidRDefault="005F057F" w:rsidP="003130E5">
      <w:pPr>
        <w:spacing w:line="420" w:lineRule="exact"/>
        <w:ind w:firstLineChars="200" w:firstLine="560"/>
        <w:rPr>
          <w:rFonts w:ascii="仿宋" w:eastAsia="仿宋" w:hAnsi="仿宋"/>
          <w:sz w:val="28"/>
          <w:szCs w:val="28"/>
        </w:rPr>
      </w:pPr>
      <w:r w:rsidRPr="003130E5">
        <w:rPr>
          <w:rFonts w:ascii="仿宋" w:eastAsia="仿宋" w:hAnsi="仿宋" w:hint="eastAsia"/>
          <w:sz w:val="28"/>
          <w:szCs w:val="28"/>
        </w:rPr>
        <w:t>②</w:t>
      </w:r>
      <w:r w:rsidR="00D86B70" w:rsidRPr="003130E5">
        <w:rPr>
          <w:rFonts w:ascii="仿宋" w:eastAsia="仿宋" w:hAnsi="仿宋" w:hint="eastAsia"/>
          <w:sz w:val="28"/>
          <w:szCs w:val="28"/>
        </w:rPr>
        <w:t>护照首页</w:t>
      </w:r>
    </w:p>
    <w:p w:rsidR="00D86B70" w:rsidRPr="003130E5" w:rsidRDefault="00CF6B7C" w:rsidP="003130E5">
      <w:pPr>
        <w:spacing w:line="420" w:lineRule="exact"/>
        <w:ind w:left="1" w:firstLineChars="200" w:firstLine="560"/>
        <w:rPr>
          <w:rFonts w:ascii="仿宋" w:eastAsia="仿宋" w:hAnsi="仿宋"/>
          <w:sz w:val="28"/>
          <w:szCs w:val="28"/>
        </w:rPr>
      </w:pPr>
      <w:r w:rsidRPr="003130E5">
        <w:rPr>
          <w:rFonts w:ascii="仿宋" w:eastAsia="仿宋" w:hAnsi="仿宋"/>
          <w:sz w:val="28"/>
          <w:szCs w:val="28"/>
        </w:rPr>
        <w:fldChar w:fldCharType="begin"/>
      </w:r>
      <w:r w:rsidR="00635113" w:rsidRPr="003130E5">
        <w:rPr>
          <w:rFonts w:ascii="仿宋" w:eastAsia="仿宋" w:hAnsi="仿宋"/>
          <w:sz w:val="28"/>
          <w:szCs w:val="28"/>
        </w:rPr>
        <w:instrText xml:space="preserve"> </w:instrText>
      </w:r>
      <w:r w:rsidR="00635113" w:rsidRPr="003130E5">
        <w:rPr>
          <w:rFonts w:ascii="仿宋" w:eastAsia="仿宋" w:hAnsi="仿宋" w:hint="eastAsia"/>
          <w:sz w:val="28"/>
          <w:szCs w:val="28"/>
        </w:rPr>
        <w:instrText>= 3 \* GB3</w:instrText>
      </w:r>
      <w:r w:rsidR="00635113" w:rsidRPr="003130E5">
        <w:rPr>
          <w:rFonts w:ascii="仿宋" w:eastAsia="仿宋" w:hAnsi="仿宋"/>
          <w:sz w:val="28"/>
          <w:szCs w:val="28"/>
        </w:rPr>
        <w:instrText xml:space="preserve"> </w:instrText>
      </w:r>
      <w:r w:rsidRPr="003130E5">
        <w:rPr>
          <w:rFonts w:ascii="仿宋" w:eastAsia="仿宋" w:hAnsi="仿宋"/>
          <w:sz w:val="28"/>
          <w:szCs w:val="28"/>
        </w:rPr>
        <w:fldChar w:fldCharType="separate"/>
      </w:r>
      <w:r w:rsidR="00635113" w:rsidRPr="003130E5">
        <w:rPr>
          <w:rFonts w:ascii="仿宋" w:eastAsia="仿宋" w:hAnsi="仿宋" w:hint="eastAsia"/>
          <w:sz w:val="28"/>
          <w:szCs w:val="28"/>
        </w:rPr>
        <w:t>③</w:t>
      </w:r>
      <w:r w:rsidRPr="003130E5">
        <w:rPr>
          <w:rFonts w:ascii="仿宋" w:eastAsia="仿宋" w:hAnsi="仿宋"/>
          <w:sz w:val="28"/>
          <w:szCs w:val="28"/>
        </w:rPr>
        <w:fldChar w:fldCharType="end"/>
      </w:r>
      <w:r w:rsidR="00D86B70" w:rsidRPr="003130E5">
        <w:rPr>
          <w:rFonts w:ascii="仿宋" w:eastAsia="仿宋" w:hAnsi="仿宋" w:hint="eastAsia"/>
          <w:sz w:val="28"/>
          <w:szCs w:val="28"/>
        </w:rPr>
        <w:t>签证页的前两页空白页（若来过中国，需提供最近一次签证页及中国海关的出入境盖章）；</w:t>
      </w:r>
    </w:p>
    <w:p w:rsidR="00D86B70" w:rsidRPr="003130E5" w:rsidRDefault="00CF6B7C" w:rsidP="003130E5">
      <w:pPr>
        <w:spacing w:line="420" w:lineRule="exact"/>
        <w:ind w:firstLineChars="200" w:firstLine="560"/>
        <w:rPr>
          <w:rFonts w:ascii="仿宋" w:eastAsia="仿宋" w:hAnsi="仿宋"/>
          <w:sz w:val="28"/>
          <w:szCs w:val="28"/>
        </w:rPr>
      </w:pPr>
      <w:r w:rsidRPr="003130E5">
        <w:rPr>
          <w:rFonts w:ascii="仿宋" w:eastAsia="仿宋" w:hAnsi="仿宋"/>
          <w:sz w:val="28"/>
          <w:szCs w:val="28"/>
        </w:rPr>
        <w:fldChar w:fldCharType="begin"/>
      </w:r>
      <w:r w:rsidR="00635113" w:rsidRPr="003130E5">
        <w:rPr>
          <w:rFonts w:ascii="仿宋" w:eastAsia="仿宋" w:hAnsi="仿宋"/>
          <w:sz w:val="28"/>
          <w:szCs w:val="28"/>
        </w:rPr>
        <w:instrText xml:space="preserve"> </w:instrText>
      </w:r>
      <w:r w:rsidR="00635113" w:rsidRPr="003130E5">
        <w:rPr>
          <w:rFonts w:ascii="仿宋" w:eastAsia="仿宋" w:hAnsi="仿宋" w:hint="eastAsia"/>
          <w:sz w:val="28"/>
          <w:szCs w:val="28"/>
        </w:rPr>
        <w:instrText>= 4 \* GB3</w:instrText>
      </w:r>
      <w:r w:rsidR="00635113" w:rsidRPr="003130E5">
        <w:rPr>
          <w:rFonts w:ascii="仿宋" w:eastAsia="仿宋" w:hAnsi="仿宋"/>
          <w:sz w:val="28"/>
          <w:szCs w:val="28"/>
        </w:rPr>
        <w:instrText xml:space="preserve"> </w:instrText>
      </w:r>
      <w:r w:rsidRPr="003130E5">
        <w:rPr>
          <w:rFonts w:ascii="仿宋" w:eastAsia="仿宋" w:hAnsi="仿宋"/>
          <w:sz w:val="28"/>
          <w:szCs w:val="28"/>
        </w:rPr>
        <w:fldChar w:fldCharType="separate"/>
      </w:r>
      <w:r w:rsidR="00635113" w:rsidRPr="003130E5">
        <w:rPr>
          <w:rFonts w:ascii="仿宋" w:eastAsia="仿宋" w:hAnsi="仿宋" w:hint="eastAsia"/>
          <w:sz w:val="28"/>
          <w:szCs w:val="28"/>
        </w:rPr>
        <w:t>④</w:t>
      </w:r>
      <w:r w:rsidRPr="003130E5">
        <w:rPr>
          <w:rFonts w:ascii="仿宋" w:eastAsia="仿宋" w:hAnsi="仿宋"/>
          <w:sz w:val="28"/>
          <w:szCs w:val="28"/>
        </w:rPr>
        <w:fldChar w:fldCharType="end"/>
      </w:r>
      <w:r w:rsidR="00AF46A9" w:rsidRPr="003130E5">
        <w:rPr>
          <w:rFonts w:ascii="仿宋" w:eastAsia="仿宋" w:hAnsi="仿宋" w:hint="eastAsia"/>
          <w:sz w:val="28"/>
          <w:szCs w:val="28"/>
        </w:rPr>
        <w:t>学历证明或</w:t>
      </w:r>
      <w:r w:rsidR="00635113" w:rsidRPr="003130E5">
        <w:rPr>
          <w:rFonts w:ascii="仿宋" w:eastAsia="仿宋" w:hAnsi="仿宋" w:hint="eastAsia"/>
          <w:sz w:val="28"/>
          <w:szCs w:val="28"/>
        </w:rPr>
        <w:t>在学证明</w:t>
      </w:r>
      <w:r w:rsidR="00AF46A9" w:rsidRPr="003130E5">
        <w:rPr>
          <w:rFonts w:ascii="仿宋" w:eastAsia="仿宋" w:hAnsi="仿宋" w:hint="eastAsia"/>
          <w:sz w:val="28"/>
          <w:szCs w:val="28"/>
        </w:rPr>
        <w:t>、</w:t>
      </w:r>
      <w:r w:rsidR="00505ABD" w:rsidRPr="003130E5">
        <w:rPr>
          <w:rFonts w:ascii="仿宋" w:eastAsia="仿宋" w:hAnsi="仿宋" w:hint="eastAsia"/>
          <w:sz w:val="28"/>
          <w:szCs w:val="28"/>
        </w:rPr>
        <w:t>成绩单</w:t>
      </w:r>
    </w:p>
    <w:p w:rsidR="00D86B70" w:rsidRPr="003130E5" w:rsidRDefault="00CF6B7C" w:rsidP="003130E5">
      <w:pPr>
        <w:spacing w:line="420" w:lineRule="exact"/>
        <w:ind w:firstLineChars="200" w:firstLine="560"/>
        <w:rPr>
          <w:rFonts w:ascii="仿宋" w:eastAsia="仿宋" w:hAnsi="仿宋"/>
          <w:sz w:val="28"/>
          <w:szCs w:val="28"/>
        </w:rPr>
      </w:pPr>
      <w:r w:rsidRPr="003130E5">
        <w:rPr>
          <w:rFonts w:ascii="仿宋" w:eastAsia="仿宋" w:hAnsi="仿宋"/>
          <w:sz w:val="28"/>
          <w:szCs w:val="28"/>
        </w:rPr>
        <w:fldChar w:fldCharType="begin"/>
      </w:r>
      <w:r w:rsidR="00635113" w:rsidRPr="003130E5">
        <w:rPr>
          <w:rFonts w:ascii="仿宋" w:eastAsia="仿宋" w:hAnsi="仿宋"/>
          <w:sz w:val="28"/>
          <w:szCs w:val="28"/>
        </w:rPr>
        <w:instrText xml:space="preserve"> </w:instrText>
      </w:r>
      <w:r w:rsidR="00635113" w:rsidRPr="003130E5">
        <w:rPr>
          <w:rFonts w:ascii="仿宋" w:eastAsia="仿宋" w:hAnsi="仿宋" w:hint="eastAsia"/>
          <w:sz w:val="28"/>
          <w:szCs w:val="28"/>
        </w:rPr>
        <w:instrText>= 5 \* GB3</w:instrText>
      </w:r>
      <w:r w:rsidR="00635113" w:rsidRPr="003130E5">
        <w:rPr>
          <w:rFonts w:ascii="仿宋" w:eastAsia="仿宋" w:hAnsi="仿宋"/>
          <w:sz w:val="28"/>
          <w:szCs w:val="28"/>
        </w:rPr>
        <w:instrText xml:space="preserve"> </w:instrText>
      </w:r>
      <w:r w:rsidRPr="003130E5">
        <w:rPr>
          <w:rFonts w:ascii="仿宋" w:eastAsia="仿宋" w:hAnsi="仿宋"/>
          <w:sz w:val="28"/>
          <w:szCs w:val="28"/>
        </w:rPr>
        <w:fldChar w:fldCharType="separate"/>
      </w:r>
      <w:r w:rsidR="00635113" w:rsidRPr="003130E5">
        <w:rPr>
          <w:rFonts w:ascii="仿宋" w:eastAsia="仿宋" w:hAnsi="仿宋" w:hint="eastAsia"/>
          <w:sz w:val="28"/>
          <w:szCs w:val="28"/>
        </w:rPr>
        <w:t>⑤</w:t>
      </w:r>
      <w:r w:rsidRPr="003130E5">
        <w:rPr>
          <w:rFonts w:ascii="仿宋" w:eastAsia="仿宋" w:hAnsi="仿宋"/>
          <w:sz w:val="28"/>
          <w:szCs w:val="28"/>
        </w:rPr>
        <w:fldChar w:fldCharType="end"/>
      </w:r>
      <w:r w:rsidR="00D31976" w:rsidRPr="003130E5">
        <w:rPr>
          <w:rFonts w:ascii="仿宋" w:eastAsia="仿宋" w:hAnsi="仿宋" w:hint="eastAsia"/>
          <w:sz w:val="28"/>
          <w:szCs w:val="28"/>
        </w:rPr>
        <w:t>HSK证书</w:t>
      </w:r>
    </w:p>
    <w:p w:rsidR="00D31976" w:rsidRPr="003130E5" w:rsidRDefault="00D31976" w:rsidP="003130E5">
      <w:pPr>
        <w:spacing w:line="420" w:lineRule="exact"/>
        <w:ind w:firstLineChars="200" w:firstLine="560"/>
        <w:rPr>
          <w:rFonts w:ascii="仿宋" w:eastAsia="仿宋" w:hAnsi="仿宋"/>
          <w:sz w:val="28"/>
          <w:szCs w:val="28"/>
        </w:rPr>
      </w:pPr>
      <w:r w:rsidRPr="003130E5">
        <w:rPr>
          <w:rFonts w:ascii="仿宋" w:eastAsia="仿宋" w:hAnsi="仿宋" w:hint="eastAsia"/>
          <w:sz w:val="28"/>
          <w:szCs w:val="28"/>
        </w:rPr>
        <w:t>⑥根据具体情况需附加的其他材料</w:t>
      </w:r>
      <w:r w:rsidR="003130E5" w:rsidRPr="003130E5">
        <w:rPr>
          <w:rFonts w:ascii="仿宋" w:eastAsia="仿宋" w:hAnsi="仿宋" w:hint="eastAsia"/>
          <w:sz w:val="28"/>
          <w:szCs w:val="28"/>
        </w:rPr>
        <w:t>。</w:t>
      </w:r>
    </w:p>
    <w:p w:rsidR="00D86B70" w:rsidRPr="003130E5" w:rsidRDefault="00D31976" w:rsidP="003130E5">
      <w:pPr>
        <w:widowControl/>
        <w:spacing w:line="420" w:lineRule="exact"/>
        <w:ind w:firstLineChars="200" w:firstLine="560"/>
        <w:jc w:val="left"/>
        <w:rPr>
          <w:rFonts w:ascii="仿宋" w:eastAsia="仿宋" w:hAnsi="仿宋"/>
          <w:color w:val="000000"/>
          <w:sz w:val="28"/>
          <w:szCs w:val="28"/>
        </w:rPr>
      </w:pPr>
      <w:r w:rsidRPr="003130E5">
        <w:rPr>
          <w:rFonts w:ascii="仿宋" w:eastAsia="仿宋" w:hAnsi="仿宋" w:hint="eastAsia"/>
          <w:sz w:val="28"/>
          <w:szCs w:val="28"/>
        </w:rPr>
        <w:t>2、将</w:t>
      </w:r>
      <w:r w:rsidR="00D86B70" w:rsidRPr="003130E5">
        <w:rPr>
          <w:rFonts w:ascii="仿宋" w:eastAsia="仿宋" w:hAnsi="仿宋" w:hint="eastAsia"/>
          <w:sz w:val="28"/>
          <w:szCs w:val="28"/>
        </w:rPr>
        <w:t>以上材料扫描后以邮件形式发送至</w:t>
      </w:r>
      <w:r w:rsidRPr="003130E5">
        <w:rPr>
          <w:rFonts w:ascii="仿宋" w:eastAsia="仿宋" w:hAnsi="仿宋" w:hint="eastAsia"/>
          <w:sz w:val="28"/>
          <w:szCs w:val="28"/>
        </w:rPr>
        <w:t>留学生招生办公室邮箱。申请中国政府奖学金项目者须同时在线提交申请</w:t>
      </w:r>
      <w:r w:rsidR="00AE0309" w:rsidRPr="003130E5">
        <w:rPr>
          <w:rFonts w:ascii="仿宋" w:eastAsia="仿宋" w:hAnsi="仿宋" w:hint="eastAsia"/>
          <w:sz w:val="28"/>
          <w:szCs w:val="28"/>
        </w:rPr>
        <w:t>，具体录取程序咨询留学生招生办公室</w:t>
      </w:r>
      <w:r w:rsidRPr="003130E5">
        <w:rPr>
          <w:rFonts w:ascii="仿宋" w:eastAsia="仿宋" w:hAnsi="仿宋" w:hint="eastAsia"/>
          <w:sz w:val="28"/>
          <w:szCs w:val="28"/>
        </w:rPr>
        <w:t>。</w:t>
      </w:r>
    </w:p>
    <w:p w:rsidR="00D86B70" w:rsidRPr="003130E5" w:rsidRDefault="00D31976" w:rsidP="00635113">
      <w:pPr>
        <w:widowControl/>
        <w:spacing w:line="420" w:lineRule="exact"/>
        <w:ind w:firstLineChars="200" w:firstLine="560"/>
        <w:jc w:val="left"/>
        <w:rPr>
          <w:rFonts w:ascii="仿宋" w:eastAsia="仿宋" w:hAnsi="仿宋"/>
          <w:color w:val="000000"/>
          <w:sz w:val="28"/>
          <w:szCs w:val="28"/>
        </w:rPr>
      </w:pPr>
      <w:r w:rsidRPr="00891313">
        <w:rPr>
          <w:rFonts w:ascii="仿宋" w:eastAsia="仿宋" w:hAnsi="仿宋" w:hint="eastAsia"/>
          <w:sz w:val="28"/>
          <w:szCs w:val="28"/>
        </w:rPr>
        <w:t>3、</w:t>
      </w:r>
      <w:r w:rsidR="00E32959" w:rsidRPr="00891313">
        <w:rPr>
          <w:rFonts w:ascii="仿宋" w:eastAsia="仿宋" w:hAnsi="仿宋" w:hint="eastAsia"/>
          <w:sz w:val="28"/>
          <w:szCs w:val="28"/>
        </w:rPr>
        <w:t>5</w:t>
      </w:r>
      <w:r w:rsidR="00E32959" w:rsidRPr="003130E5">
        <w:rPr>
          <w:rFonts w:ascii="仿宋" w:eastAsia="仿宋" w:hAnsi="仿宋" w:hint="eastAsia"/>
          <w:color w:val="000000"/>
          <w:sz w:val="28"/>
          <w:szCs w:val="28"/>
        </w:rPr>
        <w:t>个工作日内，如通过审核，</w:t>
      </w:r>
      <w:r w:rsidRPr="003130E5">
        <w:rPr>
          <w:rFonts w:ascii="仿宋" w:eastAsia="仿宋" w:hAnsi="仿宋" w:hint="eastAsia"/>
          <w:color w:val="000000"/>
          <w:sz w:val="28"/>
          <w:szCs w:val="28"/>
        </w:rPr>
        <w:t>留学生招生办公室</w:t>
      </w:r>
      <w:r w:rsidR="00E32959" w:rsidRPr="003130E5">
        <w:rPr>
          <w:rFonts w:ascii="仿宋" w:eastAsia="仿宋" w:hAnsi="仿宋" w:hint="eastAsia"/>
          <w:color w:val="000000"/>
          <w:sz w:val="28"/>
          <w:szCs w:val="28"/>
        </w:rPr>
        <w:t>将通知申请人</w:t>
      </w:r>
      <w:r w:rsidRPr="003130E5">
        <w:rPr>
          <w:rFonts w:ascii="仿宋" w:eastAsia="仿宋" w:hAnsi="仿宋" w:hint="eastAsia"/>
          <w:color w:val="000000"/>
          <w:sz w:val="28"/>
          <w:szCs w:val="28"/>
        </w:rPr>
        <w:t>缴纳申请费。</w:t>
      </w:r>
    </w:p>
    <w:p w:rsidR="00AE0309" w:rsidRPr="003130E5" w:rsidRDefault="00D31976" w:rsidP="00AE0309">
      <w:pPr>
        <w:widowControl/>
        <w:spacing w:line="420" w:lineRule="exact"/>
        <w:ind w:firstLineChars="200" w:firstLine="560"/>
        <w:jc w:val="left"/>
        <w:rPr>
          <w:rFonts w:ascii="仿宋" w:eastAsia="仿宋" w:hAnsi="仿宋"/>
          <w:kern w:val="0"/>
          <w:sz w:val="28"/>
          <w:szCs w:val="28"/>
        </w:rPr>
      </w:pPr>
      <w:r w:rsidRPr="003130E5">
        <w:rPr>
          <w:rFonts w:ascii="仿宋" w:eastAsia="仿宋" w:hAnsi="仿宋" w:hint="eastAsia"/>
          <w:color w:val="000000"/>
          <w:sz w:val="28"/>
          <w:szCs w:val="28"/>
        </w:rPr>
        <w:lastRenderedPageBreak/>
        <w:t>4、</w:t>
      </w:r>
      <w:r w:rsidR="00AE0309" w:rsidRPr="003130E5">
        <w:rPr>
          <w:rFonts w:ascii="仿宋" w:eastAsia="仿宋" w:hAnsi="仿宋" w:hint="eastAsia"/>
          <w:color w:val="000000"/>
          <w:sz w:val="28"/>
          <w:szCs w:val="28"/>
        </w:rPr>
        <w:t>学校收到申请费后</w:t>
      </w:r>
      <w:r w:rsidR="00AE0309" w:rsidRPr="003130E5">
        <w:rPr>
          <w:rFonts w:ascii="仿宋" w:eastAsia="仿宋" w:hAnsi="仿宋" w:hint="eastAsia"/>
          <w:kern w:val="0"/>
          <w:sz w:val="28"/>
          <w:szCs w:val="28"/>
        </w:rPr>
        <w:t>一个月内，将向申请人邮寄《入学通知书》及《外国留学人员来华签证申请表》（即</w:t>
      </w:r>
      <w:r w:rsidR="00AE0309" w:rsidRPr="003130E5">
        <w:rPr>
          <w:rFonts w:ascii="仿宋" w:eastAsia="仿宋" w:hAnsi="仿宋"/>
          <w:kern w:val="0"/>
          <w:sz w:val="28"/>
          <w:szCs w:val="28"/>
        </w:rPr>
        <w:t>JW202</w:t>
      </w:r>
      <w:r w:rsidR="00AE0309" w:rsidRPr="003130E5">
        <w:rPr>
          <w:rFonts w:ascii="仿宋" w:eastAsia="仿宋" w:hAnsi="仿宋" w:hint="eastAsia"/>
          <w:kern w:val="0"/>
          <w:sz w:val="28"/>
          <w:szCs w:val="28"/>
        </w:rPr>
        <w:t>表）。</w:t>
      </w:r>
    </w:p>
    <w:p w:rsidR="00AE0309" w:rsidRPr="003130E5" w:rsidRDefault="00AE0309" w:rsidP="00AE0309">
      <w:pPr>
        <w:spacing w:line="420" w:lineRule="exact"/>
        <w:ind w:firstLineChars="200" w:firstLine="560"/>
        <w:rPr>
          <w:rFonts w:ascii="仿宋" w:eastAsia="仿宋" w:hAnsi="仿宋"/>
          <w:kern w:val="0"/>
          <w:sz w:val="28"/>
          <w:szCs w:val="28"/>
        </w:rPr>
      </w:pPr>
      <w:r w:rsidRPr="003130E5">
        <w:rPr>
          <w:rFonts w:ascii="仿宋" w:eastAsia="仿宋" w:hAnsi="仿宋" w:hint="eastAsia"/>
          <w:kern w:val="0"/>
          <w:sz w:val="28"/>
          <w:szCs w:val="28"/>
        </w:rPr>
        <w:t>5、申请人持以上两份文件到所在国中国使（领）馆申请来华学习签证，即“X1”、“X2”签证。</w:t>
      </w:r>
    </w:p>
    <w:p w:rsidR="00AE0309" w:rsidRPr="003130E5" w:rsidRDefault="00AE0309" w:rsidP="00AE0309">
      <w:pPr>
        <w:spacing w:line="420" w:lineRule="exact"/>
        <w:ind w:firstLineChars="200" w:firstLine="560"/>
        <w:rPr>
          <w:rFonts w:ascii="仿宋" w:eastAsia="仿宋" w:hAnsi="仿宋"/>
          <w:kern w:val="0"/>
          <w:sz w:val="28"/>
          <w:szCs w:val="28"/>
        </w:rPr>
      </w:pPr>
      <w:r w:rsidRPr="003130E5">
        <w:rPr>
          <w:rFonts w:ascii="仿宋" w:eastAsia="仿宋" w:hAnsi="仿宋" w:hint="eastAsia"/>
          <w:kern w:val="0"/>
          <w:sz w:val="28"/>
          <w:szCs w:val="28"/>
        </w:rPr>
        <w:t>6、申请人在学校规定报到时间内，持护照、入学通知书及</w:t>
      </w:r>
      <w:r w:rsidRPr="003130E5">
        <w:rPr>
          <w:rFonts w:ascii="仿宋" w:eastAsia="仿宋" w:hAnsi="仿宋"/>
          <w:kern w:val="0"/>
          <w:sz w:val="28"/>
          <w:szCs w:val="28"/>
        </w:rPr>
        <w:t>8</w:t>
      </w:r>
      <w:r w:rsidRPr="003130E5">
        <w:rPr>
          <w:rFonts w:ascii="仿宋" w:eastAsia="仿宋" w:hAnsi="仿宋" w:hint="eastAsia"/>
          <w:kern w:val="0"/>
          <w:sz w:val="28"/>
          <w:szCs w:val="28"/>
        </w:rPr>
        <w:t>张</w:t>
      </w:r>
      <w:r w:rsidRPr="003130E5">
        <w:rPr>
          <w:rFonts w:ascii="仿宋" w:eastAsia="仿宋" w:hAnsi="仿宋"/>
          <w:kern w:val="0"/>
          <w:sz w:val="28"/>
          <w:szCs w:val="28"/>
        </w:rPr>
        <w:t>2</w:t>
      </w:r>
      <w:r w:rsidRPr="003130E5">
        <w:rPr>
          <w:rFonts w:ascii="仿宋" w:eastAsia="仿宋" w:hAnsi="仿宋" w:hint="eastAsia"/>
          <w:kern w:val="0"/>
          <w:sz w:val="28"/>
          <w:szCs w:val="28"/>
        </w:rPr>
        <w:t>寸免冠照片（同护照，白色背景）到国际交流学院留学生办公室报到。</w:t>
      </w:r>
    </w:p>
    <w:p w:rsidR="00B37A7A" w:rsidRDefault="00B37A7A" w:rsidP="00B37A7A"/>
    <w:p w:rsidR="003E1F4A" w:rsidRDefault="003314E3" w:rsidP="00170948">
      <w:pPr>
        <w:spacing w:line="420" w:lineRule="exact"/>
        <w:ind w:firstLineChars="200" w:firstLine="562"/>
        <w:rPr>
          <w:rFonts w:ascii="黑体" w:eastAsia="黑体" w:hAnsiTheme="minorEastAsia"/>
          <w:b/>
          <w:sz w:val="28"/>
          <w:szCs w:val="28"/>
        </w:rPr>
      </w:pPr>
      <w:r>
        <w:rPr>
          <w:rFonts w:ascii="黑体" w:eastAsia="黑体" w:hAnsiTheme="minorEastAsia" w:hint="eastAsia"/>
          <w:b/>
          <w:sz w:val="28"/>
          <w:szCs w:val="28"/>
        </w:rPr>
        <w:t>七</w:t>
      </w:r>
      <w:r w:rsidR="003E1F4A">
        <w:rPr>
          <w:rFonts w:ascii="黑体" w:eastAsia="黑体" w:hAnsiTheme="minorEastAsia" w:hint="eastAsia"/>
          <w:b/>
          <w:sz w:val="28"/>
          <w:szCs w:val="28"/>
        </w:rPr>
        <w:t>、联系我们</w:t>
      </w:r>
    </w:p>
    <w:p w:rsidR="002A04E9" w:rsidRPr="003130E5" w:rsidRDefault="00CA4B20"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学院名称</w:t>
      </w:r>
      <w:r w:rsidR="002A04E9" w:rsidRPr="003130E5">
        <w:rPr>
          <w:rFonts w:ascii="仿宋" w:eastAsia="仿宋" w:hAnsi="仿宋" w:hint="eastAsia"/>
          <w:kern w:val="0"/>
          <w:sz w:val="28"/>
          <w:szCs w:val="28"/>
        </w:rPr>
        <w:t>：鞍山师范学院国际交流学院</w:t>
      </w:r>
    </w:p>
    <w:p w:rsidR="002A04E9" w:rsidRPr="003130E5" w:rsidRDefault="002A04E9"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地    址：中国辽宁省鞍山市铁东区平安街43号</w:t>
      </w:r>
    </w:p>
    <w:p w:rsidR="002A04E9" w:rsidRPr="003130E5" w:rsidRDefault="002A04E9"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邮    编：114007</w:t>
      </w:r>
    </w:p>
    <w:p w:rsidR="002A04E9" w:rsidRPr="003130E5" w:rsidRDefault="002A04E9"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 xml:space="preserve">办公电话：0086-412-2960801 </w:t>
      </w:r>
    </w:p>
    <w:p w:rsidR="002A04E9" w:rsidRPr="003130E5" w:rsidRDefault="002A04E9"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传    真：0086-412-2961819</w:t>
      </w:r>
    </w:p>
    <w:p w:rsidR="002A04E9" w:rsidRPr="003130E5" w:rsidRDefault="002A04E9" w:rsidP="00A65256">
      <w:pPr>
        <w:widowControl/>
        <w:adjustRightInd w:val="0"/>
        <w:spacing w:line="420" w:lineRule="exact"/>
        <w:ind w:firstLineChars="200" w:firstLine="560"/>
        <w:jc w:val="left"/>
        <w:rPr>
          <w:rFonts w:ascii="仿宋" w:eastAsia="仿宋" w:hAnsi="仿宋"/>
          <w:kern w:val="0"/>
          <w:sz w:val="28"/>
          <w:szCs w:val="28"/>
        </w:rPr>
      </w:pPr>
      <w:r w:rsidRPr="003130E5">
        <w:rPr>
          <w:rFonts w:ascii="仿宋" w:eastAsia="仿宋" w:hAnsi="仿宋" w:hint="eastAsia"/>
          <w:kern w:val="0"/>
          <w:sz w:val="28"/>
          <w:szCs w:val="28"/>
        </w:rPr>
        <w:t>网    址：</w:t>
      </w:r>
      <w:hyperlink r:id="rId8" w:history="1">
        <w:r w:rsidRPr="003130E5">
          <w:rPr>
            <w:rFonts w:ascii="仿宋" w:eastAsia="仿宋" w:hAnsi="仿宋" w:hint="eastAsia"/>
            <w:kern w:val="0"/>
            <w:sz w:val="28"/>
            <w:szCs w:val="28"/>
          </w:rPr>
          <w:t>www.asnc.edu.cn</w:t>
        </w:r>
      </w:hyperlink>
    </w:p>
    <w:p w:rsidR="003E1F4A" w:rsidRPr="003130E5" w:rsidRDefault="002A04E9" w:rsidP="00A65256">
      <w:pPr>
        <w:spacing w:line="420" w:lineRule="exact"/>
        <w:ind w:firstLineChars="200" w:firstLine="560"/>
        <w:rPr>
          <w:rFonts w:ascii="仿宋" w:eastAsia="仿宋" w:hAnsi="仿宋"/>
          <w:kern w:val="0"/>
          <w:sz w:val="28"/>
          <w:szCs w:val="28"/>
        </w:rPr>
      </w:pPr>
      <w:r w:rsidRPr="003130E5">
        <w:rPr>
          <w:rFonts w:ascii="仿宋" w:eastAsia="仿宋" w:hAnsi="仿宋" w:hint="eastAsia"/>
          <w:kern w:val="0"/>
          <w:sz w:val="28"/>
          <w:szCs w:val="28"/>
        </w:rPr>
        <w:t>电子邮箱：anulxs@hotmail.com</w:t>
      </w:r>
    </w:p>
    <w:p w:rsidR="003E1F4A" w:rsidRDefault="003E1F4A" w:rsidP="00170948">
      <w:pPr>
        <w:spacing w:line="420" w:lineRule="exact"/>
        <w:ind w:firstLineChars="200" w:firstLine="562"/>
        <w:rPr>
          <w:rFonts w:ascii="黑体" w:eastAsia="黑体" w:hAnsiTheme="minorEastAsia"/>
          <w:b/>
          <w:sz w:val="28"/>
          <w:szCs w:val="28"/>
        </w:rPr>
      </w:pPr>
    </w:p>
    <w:p w:rsidR="00F83D97" w:rsidRPr="0027345E" w:rsidRDefault="00F83D97" w:rsidP="00BB2A61">
      <w:pPr>
        <w:spacing w:line="420" w:lineRule="exact"/>
        <w:rPr>
          <w:rFonts w:asciiTheme="minorEastAsia" w:hAnsiTheme="minorEastAsia"/>
          <w:sz w:val="28"/>
          <w:szCs w:val="28"/>
          <w:lang w:val="en-AU"/>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sz w:val="28"/>
          <w:szCs w:val="28"/>
        </w:rPr>
      </w:pPr>
    </w:p>
    <w:p w:rsidR="00F83D97" w:rsidRDefault="00F83D97" w:rsidP="00BB2A61">
      <w:pPr>
        <w:spacing w:line="420" w:lineRule="exact"/>
        <w:rPr>
          <w:rFonts w:asciiTheme="minorEastAsia" w:hAnsiTheme="minorEastAsia" w:hint="eastAsia"/>
          <w:sz w:val="28"/>
          <w:szCs w:val="28"/>
        </w:rPr>
      </w:pPr>
    </w:p>
    <w:p w:rsidR="00F94B66" w:rsidRDefault="00F94B66" w:rsidP="00BB2A61">
      <w:pPr>
        <w:spacing w:line="420" w:lineRule="exact"/>
        <w:rPr>
          <w:rFonts w:asciiTheme="minorEastAsia" w:hAnsiTheme="minorEastAsia" w:hint="eastAsia"/>
          <w:sz w:val="28"/>
          <w:szCs w:val="28"/>
        </w:rPr>
      </w:pPr>
    </w:p>
    <w:p w:rsidR="00F94B66" w:rsidRDefault="00F94B66" w:rsidP="00BB2A61">
      <w:pPr>
        <w:spacing w:line="420" w:lineRule="exact"/>
        <w:rPr>
          <w:rFonts w:asciiTheme="minorEastAsia" w:hAnsiTheme="minorEastAsia"/>
          <w:sz w:val="28"/>
          <w:szCs w:val="28"/>
        </w:rPr>
      </w:pPr>
    </w:p>
    <w:p w:rsidR="00F83D97" w:rsidRPr="0027345E" w:rsidRDefault="00F83D97" w:rsidP="00BB2A61">
      <w:pPr>
        <w:spacing w:line="420" w:lineRule="exact"/>
        <w:rPr>
          <w:rFonts w:asciiTheme="minorEastAsia" w:hAnsiTheme="minorEastAsia"/>
          <w:sz w:val="28"/>
          <w:szCs w:val="28"/>
          <w:lang w:val="en-AU"/>
        </w:rPr>
      </w:pPr>
    </w:p>
    <w:p w:rsidR="0027345E" w:rsidRDefault="0027345E" w:rsidP="00F83D97">
      <w:pPr>
        <w:spacing w:line="420" w:lineRule="exact"/>
        <w:jc w:val="center"/>
        <w:rPr>
          <w:rFonts w:ascii="黑体" w:eastAsia="黑体" w:hAnsi="黑体"/>
          <w:b/>
          <w:sz w:val="32"/>
          <w:szCs w:val="32"/>
          <w:lang w:val="en-AU"/>
        </w:rPr>
      </w:pPr>
    </w:p>
    <w:p w:rsidR="00F94D12" w:rsidRDefault="00F94D12" w:rsidP="00347BCC">
      <w:pPr>
        <w:spacing w:line="420" w:lineRule="exact"/>
        <w:rPr>
          <w:rFonts w:ascii="黑体" w:eastAsia="黑体" w:hAnsi="黑体"/>
          <w:b/>
          <w:sz w:val="32"/>
          <w:szCs w:val="32"/>
          <w:lang w:val="en-AU"/>
        </w:rPr>
      </w:pPr>
    </w:p>
    <w:p w:rsidR="00076C7A" w:rsidRDefault="00F46095" w:rsidP="00F94B66">
      <w:pPr>
        <w:spacing w:line="420" w:lineRule="exact"/>
        <w:jc w:val="center"/>
        <w:rPr>
          <w:rFonts w:ascii="Times New Roman" w:eastAsia="黑体" w:hAnsi="Times New Roman" w:cs="Times New Roman"/>
          <w:b/>
          <w:sz w:val="32"/>
          <w:szCs w:val="32"/>
        </w:rPr>
      </w:pPr>
      <w:r w:rsidRPr="00F46095">
        <w:rPr>
          <w:rFonts w:ascii="Times New Roman" w:eastAsia="黑体" w:hAnsi="Times New Roman" w:cs="Times New Roman"/>
          <w:b/>
          <w:sz w:val="32"/>
          <w:szCs w:val="32"/>
        </w:rPr>
        <w:lastRenderedPageBreak/>
        <w:t>Admissions Guide for International Students</w:t>
      </w:r>
    </w:p>
    <w:p w:rsidR="00F46095" w:rsidRPr="00076C7A" w:rsidRDefault="00F94B66" w:rsidP="00F94B66">
      <w:pPr>
        <w:wordWrap w:val="0"/>
        <w:spacing w:line="420" w:lineRule="exact"/>
        <w:ind w:right="1284"/>
        <w:jc w:val="center"/>
        <w:rPr>
          <w:rFonts w:ascii="Times New Roman" w:eastAsia="黑体" w:hAnsi="Times New Roman" w:cs="Times New Roman"/>
          <w:b/>
          <w:sz w:val="32"/>
          <w:szCs w:val="32"/>
        </w:rPr>
      </w:pPr>
      <w:r>
        <w:rPr>
          <w:rFonts w:ascii="Times New Roman" w:eastAsia="黑体" w:hAnsi="Times New Roman" w:cs="Times New Roman" w:hint="eastAsia"/>
          <w:b/>
          <w:sz w:val="32"/>
          <w:szCs w:val="32"/>
        </w:rPr>
        <w:t xml:space="preserve">    </w:t>
      </w:r>
      <w:r w:rsidR="00076C7A">
        <w:rPr>
          <w:rFonts w:ascii="Times New Roman" w:eastAsia="黑体" w:hAnsi="Times New Roman" w:cs="Times New Roman" w:hint="eastAsia"/>
          <w:b/>
          <w:sz w:val="32"/>
          <w:szCs w:val="32"/>
        </w:rPr>
        <w:t>Anshan</w:t>
      </w:r>
      <w:r w:rsidR="00076C7A">
        <w:rPr>
          <w:rFonts w:ascii="Times New Roman" w:eastAsia="黑体" w:hAnsi="Times New Roman" w:cs="Times New Roman"/>
          <w:b/>
          <w:sz w:val="32"/>
          <w:szCs w:val="32"/>
          <w:lang w:val="en-AU"/>
        </w:rPr>
        <w:t xml:space="preserve"> Normal University</w:t>
      </w:r>
    </w:p>
    <w:p w:rsidR="0044477F" w:rsidRPr="00E50FB1" w:rsidRDefault="0044477F" w:rsidP="0044477F">
      <w:pPr>
        <w:spacing w:line="420" w:lineRule="exact"/>
        <w:rPr>
          <w:rFonts w:ascii="Times New Roman" w:hAnsi="Times New Roman" w:cs="Times New Roman"/>
          <w:b/>
          <w:bCs/>
          <w:i/>
          <w:iCs/>
          <w:sz w:val="30"/>
          <w:szCs w:val="30"/>
        </w:rPr>
      </w:pPr>
      <w:r w:rsidRPr="00E50FB1">
        <w:rPr>
          <w:rFonts w:ascii="Times New Roman" w:hAnsi="Times New Roman" w:cs="Times New Roman"/>
          <w:b/>
          <w:bCs/>
          <w:i/>
          <w:iCs/>
          <w:sz w:val="30"/>
          <w:szCs w:val="30"/>
        </w:rPr>
        <w:t>1. Introduction to Anshan City</w:t>
      </w:r>
    </w:p>
    <w:p w:rsidR="00704C4C" w:rsidRPr="00704C4C" w:rsidRDefault="0044477F" w:rsidP="002162C9">
      <w:pPr>
        <w:spacing w:line="420" w:lineRule="exact"/>
        <w:rPr>
          <w:rFonts w:ascii="Times New Roman" w:hAnsi="Times New Roman" w:cs="Times New Roman"/>
          <w:sz w:val="24"/>
          <w:szCs w:val="24"/>
        </w:rPr>
      </w:pPr>
      <w:r w:rsidRPr="00704C4C">
        <w:rPr>
          <w:rFonts w:ascii="Times New Roman" w:hAnsi="Times New Roman" w:cs="Times New Roman"/>
          <w:sz w:val="24"/>
          <w:szCs w:val="24"/>
        </w:rPr>
        <w:t>With the population of 3,600,000 and located in the northeast of the province, Anshan is the third largest prefecture-level city in Liaoning province, and the fifth largest city in northeast part of P.R. of China. With superior location, proper living environment and convenient transportation, Anshan located in one of basic dialect regions in China. It is famous as National Civilized City and National Excellent Tourism City, and noted for China’s Jade City and Steel and Iron City. There is the largest Jade Buda in the world, famous hot spring in Asia, and tourist attraction Qian Mountain. Among the cities ranking by comprehensive power, Anshan ranks 30.</w:t>
      </w:r>
    </w:p>
    <w:p w:rsidR="002162C9" w:rsidRPr="00E50FB1" w:rsidRDefault="002162C9" w:rsidP="002162C9">
      <w:pPr>
        <w:spacing w:line="420" w:lineRule="exact"/>
        <w:rPr>
          <w:rFonts w:ascii="Times New Roman" w:hAnsi="Times New Roman" w:cs="Times New Roman"/>
          <w:b/>
          <w:bCs/>
          <w:i/>
          <w:iCs/>
          <w:sz w:val="30"/>
          <w:szCs w:val="30"/>
        </w:rPr>
      </w:pPr>
      <w:r w:rsidRPr="00E50FB1">
        <w:rPr>
          <w:rFonts w:ascii="Times New Roman" w:hAnsi="Times New Roman" w:cs="Times New Roman"/>
          <w:b/>
          <w:bCs/>
          <w:i/>
          <w:iCs/>
          <w:sz w:val="30"/>
          <w:szCs w:val="30"/>
        </w:rPr>
        <w:t>2. Introduction to Anshan Normal University</w:t>
      </w:r>
    </w:p>
    <w:p w:rsidR="00076C7A" w:rsidRPr="00E50FB1" w:rsidRDefault="002162C9" w:rsidP="00E50FB1">
      <w:pPr>
        <w:spacing w:line="420" w:lineRule="exact"/>
        <w:rPr>
          <w:rFonts w:ascii="Times New Roman" w:hAnsi="Times New Roman" w:cs="Times New Roman"/>
          <w:sz w:val="24"/>
          <w:szCs w:val="24"/>
          <w:lang w:val="en-AU"/>
        </w:rPr>
      </w:pPr>
      <w:r w:rsidRPr="00704C4C">
        <w:rPr>
          <w:rFonts w:ascii="Times New Roman" w:hAnsi="Times New Roman" w:cs="Times New Roman"/>
          <w:sz w:val="24"/>
          <w:szCs w:val="24"/>
        </w:rPr>
        <w:t xml:space="preserve">Established in 1958, Anshan Normal University (ANU) is a comprehensive university featured Teacher Education, with subjects ranging from arts, science, education, history, management, law and engineering. The university located in Anshan City, Liaoning Province, a tourist and state-level environmental city. Anshan, the city of Chinese precious jade and iron and steel, is famous for Jade Buddha, the largest one in the world, hot spring and </w:t>
      </w:r>
      <w:proofErr w:type="spellStart"/>
      <w:r w:rsidRPr="00704C4C">
        <w:rPr>
          <w:rFonts w:ascii="Times New Roman" w:hAnsi="Times New Roman" w:cs="Times New Roman"/>
          <w:sz w:val="24"/>
          <w:szCs w:val="24"/>
        </w:rPr>
        <w:t>Qianshan</w:t>
      </w:r>
      <w:proofErr w:type="spellEnd"/>
      <w:r w:rsidRPr="00704C4C">
        <w:rPr>
          <w:rFonts w:ascii="Times New Roman" w:hAnsi="Times New Roman" w:cs="Times New Roman"/>
          <w:sz w:val="24"/>
          <w:szCs w:val="24"/>
        </w:rPr>
        <w:t xml:space="preserve"> Mountain. The university occupies 700,000sqm., including 330,000sqm building area. By the end of 2017, the university processes 14 academic schools, 4 sections for public teaching and researching, 2 affiliated schools. There are 49 undergraduate majors, approximately 20,000 students of different levels and 1,500 full time faculty. The university has established all-directional system of school running with multi-levels, including full time junior college, undergraduate, postgraduate, adult education, and education for international students. As the university is entitled to admit Chinese Government Scholarship students, ANU has totally enrolled more than 5000 foreign students, and established cooperative relations with more than 80 universities and educational organizations among 23 countries, including America, England, South Korea, Russia and Australia, and developed practical communication and exchange. In compliance with the university's motto, "Erudition and elegance are highlighted; knowledge and practice are integrated", the university has been dedicated to becoming a new kind of normal university with multi-disciplines, openness, and locality of humane and scientific education as the future development objective.</w:t>
      </w:r>
    </w:p>
    <w:p w:rsidR="00756995" w:rsidRPr="00756995" w:rsidRDefault="00756995" w:rsidP="00756995">
      <w:pPr>
        <w:spacing w:line="360" w:lineRule="auto"/>
        <w:rPr>
          <w:rFonts w:ascii="Times New Roman" w:hAnsi="Times New Roman" w:cs="Times New Roman"/>
          <w:b/>
          <w:bCs/>
          <w:i/>
          <w:iCs/>
          <w:sz w:val="30"/>
          <w:szCs w:val="30"/>
        </w:rPr>
      </w:pPr>
      <w:r w:rsidRPr="00756995">
        <w:rPr>
          <w:rFonts w:ascii="Times New Roman" w:hAnsi="Times New Roman" w:cs="Times New Roman"/>
          <w:b/>
          <w:bCs/>
          <w:i/>
          <w:iCs/>
          <w:sz w:val="30"/>
          <w:szCs w:val="30"/>
        </w:rPr>
        <w:lastRenderedPageBreak/>
        <w:t xml:space="preserve">3. Introduction of Programs </w:t>
      </w:r>
    </w:p>
    <w:tbl>
      <w:tblPr>
        <w:tblStyle w:val="a8"/>
        <w:tblW w:w="10861" w:type="dxa"/>
        <w:tblInd w:w="-1487" w:type="dxa"/>
        <w:tblLook w:val="04A0"/>
      </w:tblPr>
      <w:tblGrid>
        <w:gridCol w:w="2302"/>
        <w:gridCol w:w="2001"/>
        <w:gridCol w:w="4870"/>
        <w:gridCol w:w="1688"/>
      </w:tblGrid>
      <w:tr w:rsidR="000D0F81" w:rsidRPr="00071ACD" w:rsidTr="000D0F81">
        <w:trPr>
          <w:trHeight w:val="548"/>
        </w:trPr>
        <w:tc>
          <w:tcPr>
            <w:tcW w:w="2302" w:type="dxa"/>
            <w:vAlign w:val="center"/>
          </w:tcPr>
          <w:p w:rsidR="00F83D97" w:rsidRPr="00CE7FB4" w:rsidRDefault="00756995" w:rsidP="00F40E35">
            <w:pPr>
              <w:spacing w:line="420" w:lineRule="exact"/>
              <w:jc w:val="center"/>
              <w:rPr>
                <w:rFonts w:ascii="Times New Roman" w:eastAsia="仿宋" w:hAnsi="Times New Roman" w:cs="Times New Roman"/>
                <w:b/>
                <w:szCs w:val="21"/>
              </w:rPr>
            </w:pPr>
            <w:r w:rsidRPr="00CE7FB4">
              <w:rPr>
                <w:rFonts w:ascii="Times New Roman" w:eastAsia="仿宋" w:hAnsi="Times New Roman" w:cs="Times New Roman"/>
                <w:b/>
                <w:szCs w:val="21"/>
              </w:rPr>
              <w:t>Program</w:t>
            </w:r>
          </w:p>
        </w:tc>
        <w:tc>
          <w:tcPr>
            <w:tcW w:w="2001" w:type="dxa"/>
            <w:vAlign w:val="center"/>
          </w:tcPr>
          <w:p w:rsidR="00F83D97" w:rsidRPr="00CE7FB4" w:rsidRDefault="00704C4C" w:rsidP="00F40E35">
            <w:pPr>
              <w:spacing w:line="420" w:lineRule="exact"/>
              <w:jc w:val="center"/>
              <w:rPr>
                <w:rFonts w:ascii="Times New Roman" w:eastAsia="仿宋" w:hAnsi="Times New Roman" w:cs="Times New Roman"/>
                <w:b/>
                <w:szCs w:val="21"/>
              </w:rPr>
            </w:pPr>
            <w:r w:rsidRPr="00CE7FB4">
              <w:rPr>
                <w:rFonts w:ascii="Times New Roman" w:eastAsia="仿宋" w:hAnsi="Times New Roman" w:cs="Times New Roman"/>
                <w:b/>
                <w:szCs w:val="21"/>
              </w:rPr>
              <w:t>Duration</w:t>
            </w:r>
          </w:p>
        </w:tc>
        <w:tc>
          <w:tcPr>
            <w:tcW w:w="4870" w:type="dxa"/>
            <w:vAlign w:val="center"/>
          </w:tcPr>
          <w:p w:rsidR="00F83D97" w:rsidRPr="00CE7FB4" w:rsidRDefault="00704C4C" w:rsidP="00F40E35">
            <w:pPr>
              <w:spacing w:line="420" w:lineRule="exact"/>
              <w:jc w:val="center"/>
              <w:rPr>
                <w:rFonts w:ascii="Times New Roman" w:eastAsia="仿宋" w:hAnsi="Times New Roman" w:cs="Times New Roman"/>
                <w:b/>
                <w:szCs w:val="21"/>
              </w:rPr>
            </w:pPr>
            <w:r w:rsidRPr="00CE7FB4">
              <w:rPr>
                <w:rFonts w:ascii="Times New Roman" w:eastAsia="仿宋" w:hAnsi="Times New Roman" w:cs="Times New Roman"/>
                <w:b/>
                <w:szCs w:val="21"/>
              </w:rPr>
              <w:t>Requirement</w:t>
            </w:r>
          </w:p>
        </w:tc>
        <w:tc>
          <w:tcPr>
            <w:tcW w:w="1688" w:type="dxa"/>
            <w:vAlign w:val="center"/>
          </w:tcPr>
          <w:p w:rsidR="00F83D97" w:rsidRPr="00CE7FB4" w:rsidRDefault="00BB4B96" w:rsidP="00F40E35">
            <w:pPr>
              <w:spacing w:line="420" w:lineRule="exact"/>
              <w:jc w:val="center"/>
              <w:rPr>
                <w:rFonts w:ascii="Times New Roman" w:eastAsia="仿宋" w:hAnsi="Times New Roman" w:cs="Times New Roman"/>
                <w:b/>
                <w:szCs w:val="21"/>
                <w:lang w:val="en-AU"/>
              </w:rPr>
            </w:pPr>
            <w:r w:rsidRPr="00CE7FB4">
              <w:rPr>
                <w:rFonts w:ascii="Times New Roman" w:eastAsia="仿宋" w:hAnsi="Times New Roman" w:cs="Times New Roman"/>
                <w:b/>
                <w:szCs w:val="21"/>
              </w:rPr>
              <w:t>Due Date</w:t>
            </w:r>
          </w:p>
        </w:tc>
      </w:tr>
      <w:tr w:rsidR="000D0F81" w:rsidRPr="00071ACD" w:rsidTr="000D0F81">
        <w:trPr>
          <w:trHeight w:val="1324"/>
        </w:trPr>
        <w:tc>
          <w:tcPr>
            <w:tcW w:w="2302" w:type="dxa"/>
            <w:vAlign w:val="center"/>
          </w:tcPr>
          <w:p w:rsidR="00F83D97" w:rsidRPr="00CE7FB4" w:rsidRDefault="00BB4B96"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Bachelor of Chinese</w:t>
            </w:r>
          </w:p>
          <w:p w:rsidR="00F83D97" w:rsidRPr="00CE7FB4" w:rsidRDefault="00F83D97" w:rsidP="00EF69A6">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w:t>
            </w:r>
            <w:r w:rsidR="00EF69A6" w:rsidRPr="00CE7FB4">
              <w:rPr>
                <w:rFonts w:ascii="Times New Roman" w:eastAsia="仿宋" w:hAnsi="Times New Roman" w:cs="Times New Roman"/>
                <w:szCs w:val="21"/>
                <w:lang w:val="en-AU"/>
              </w:rPr>
              <w:t>beginner</w:t>
            </w:r>
            <w:r w:rsidRPr="00CE7FB4">
              <w:rPr>
                <w:rFonts w:ascii="Times New Roman" w:eastAsia="仿宋" w:hAnsi="Times New Roman" w:cs="Times New Roman"/>
                <w:szCs w:val="21"/>
              </w:rPr>
              <w:t>）</w:t>
            </w:r>
          </w:p>
        </w:tc>
        <w:tc>
          <w:tcPr>
            <w:tcW w:w="2001" w:type="dxa"/>
            <w:vAlign w:val="center"/>
          </w:tcPr>
          <w:p w:rsidR="00F83D97" w:rsidRPr="00CE7FB4" w:rsidRDefault="00EF69A6" w:rsidP="00706131">
            <w:pPr>
              <w:pStyle w:val="a9"/>
              <w:numPr>
                <w:ilvl w:val="1"/>
                <w:numId w:val="8"/>
              </w:numPr>
              <w:spacing w:line="420" w:lineRule="exact"/>
              <w:ind w:firstLineChars="0"/>
              <w:jc w:val="center"/>
              <w:rPr>
                <w:rFonts w:ascii="Times New Roman" w:eastAsia="仿宋" w:hAnsi="Times New Roman" w:cs="Times New Roman"/>
                <w:szCs w:val="21"/>
              </w:rPr>
            </w:pPr>
            <w:r w:rsidRPr="00CE7FB4">
              <w:rPr>
                <w:rFonts w:ascii="Times New Roman" w:eastAsia="仿宋" w:hAnsi="Times New Roman" w:cs="Times New Roman"/>
                <w:szCs w:val="21"/>
              </w:rPr>
              <w:t>years</w:t>
            </w:r>
          </w:p>
        </w:tc>
        <w:tc>
          <w:tcPr>
            <w:tcW w:w="4870" w:type="dxa"/>
          </w:tcPr>
          <w:p w:rsidR="00F83D97" w:rsidRPr="00CE7FB4" w:rsidRDefault="00706131" w:rsidP="00706131">
            <w:pPr>
              <w:spacing w:line="360" w:lineRule="auto"/>
              <w:rPr>
                <w:rFonts w:ascii="Times New Roman" w:eastAsia="仿宋" w:hAnsi="Times New Roman" w:cs="Times New Roman"/>
                <w:color w:val="000000"/>
                <w:sz w:val="15"/>
                <w:szCs w:val="15"/>
                <w:lang w:val="en-AU"/>
              </w:rPr>
            </w:pPr>
            <w:r w:rsidRPr="00CE7FB4">
              <w:rPr>
                <w:rFonts w:ascii="Times New Roman" w:eastAsia="仿宋" w:hAnsi="Times New Roman" w:cs="Times New Roman"/>
                <w:color w:val="000000"/>
                <w:szCs w:val="21"/>
              </w:rPr>
              <w:t>1.</w:t>
            </w:r>
            <w:r w:rsidR="005E4447" w:rsidRPr="00CE7FB4">
              <w:rPr>
                <w:rFonts w:ascii="Times New Roman" w:eastAsia="仿宋" w:hAnsi="Times New Roman" w:cs="Times New Roman"/>
                <w:color w:val="000000"/>
                <w:szCs w:val="21"/>
              </w:rPr>
              <w:t>High</w:t>
            </w:r>
            <w:r w:rsidR="00370903" w:rsidRPr="00CE7FB4">
              <w:rPr>
                <w:rFonts w:ascii="Times New Roman" w:eastAsia="仿宋" w:hAnsi="Times New Roman" w:cs="Times New Roman"/>
                <w:color w:val="000000"/>
                <w:szCs w:val="21"/>
              </w:rPr>
              <w:t xml:space="preserve"> </w:t>
            </w:r>
            <w:r w:rsidR="005E4447" w:rsidRPr="00CE7FB4">
              <w:rPr>
                <w:rFonts w:ascii="Times New Roman" w:eastAsia="仿宋" w:hAnsi="Times New Roman" w:cs="Times New Roman"/>
                <w:color w:val="000000"/>
                <w:szCs w:val="21"/>
                <w:lang w:val="en-AU"/>
              </w:rPr>
              <w:t>school Degree</w:t>
            </w:r>
            <w:r w:rsidR="00370903" w:rsidRPr="00CE7FB4">
              <w:rPr>
                <w:rFonts w:ascii="Times New Roman" w:eastAsia="仿宋" w:hAnsi="Times New Roman" w:cs="Times New Roman"/>
                <w:color w:val="000000"/>
                <w:szCs w:val="21"/>
                <w:lang w:val="en-AU"/>
              </w:rPr>
              <w:t xml:space="preserve"> or equivalent </w:t>
            </w:r>
            <w:r w:rsidR="00434071" w:rsidRPr="00CE7FB4">
              <w:rPr>
                <w:rFonts w:ascii="Times New Roman" w:eastAsia="仿宋" w:hAnsi="Times New Roman" w:cs="Times New Roman"/>
                <w:color w:val="000000"/>
                <w:szCs w:val="21"/>
                <w:lang w:val="en-AU"/>
              </w:rPr>
              <w:t>qualification</w:t>
            </w:r>
          </w:p>
          <w:p w:rsidR="00F83D97" w:rsidRPr="00CE7FB4" w:rsidRDefault="00F83D97" w:rsidP="005E4447">
            <w:pPr>
              <w:spacing w:line="360" w:lineRule="auto"/>
              <w:rPr>
                <w:rFonts w:ascii="Times New Roman" w:eastAsia="仿宋" w:hAnsi="Times New Roman" w:cs="Times New Roman"/>
                <w:szCs w:val="21"/>
                <w:lang w:val="en-AU"/>
              </w:rPr>
            </w:pPr>
            <w:r w:rsidRPr="00CE7FB4">
              <w:rPr>
                <w:rFonts w:ascii="Times New Roman" w:eastAsia="仿宋" w:hAnsi="Times New Roman" w:cs="Times New Roman"/>
                <w:szCs w:val="21"/>
              </w:rPr>
              <w:t>2</w:t>
            </w:r>
            <w:r w:rsidR="00706131" w:rsidRPr="00CE7FB4">
              <w:rPr>
                <w:rFonts w:ascii="Times New Roman" w:eastAsia="仿宋" w:hAnsi="Times New Roman" w:cs="Times New Roman"/>
                <w:szCs w:val="21"/>
              </w:rPr>
              <w:t>.</w:t>
            </w:r>
            <w:r w:rsidR="005E4447" w:rsidRPr="00CE7FB4">
              <w:rPr>
                <w:rFonts w:ascii="Times New Roman" w:eastAsia="仿宋" w:hAnsi="Times New Roman" w:cs="Times New Roman"/>
                <w:szCs w:val="21"/>
                <w:lang w:val="en-AU"/>
              </w:rPr>
              <w:t>Under 30 years old</w:t>
            </w:r>
          </w:p>
        </w:tc>
        <w:tc>
          <w:tcPr>
            <w:tcW w:w="1688" w:type="dxa"/>
            <w:vAlign w:val="center"/>
          </w:tcPr>
          <w:p w:rsidR="00F83D97" w:rsidRPr="00CE7FB4" w:rsidRDefault="0027345E" w:rsidP="00F40E3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31</w:t>
            </w:r>
            <w:r w:rsidRPr="00CE7FB4">
              <w:rPr>
                <w:rFonts w:ascii="Times New Roman" w:eastAsia="仿宋" w:hAnsi="Times New Roman" w:cs="Times New Roman"/>
                <w:szCs w:val="21"/>
                <w:vertAlign w:val="superscript"/>
              </w:rPr>
              <w:t>st</w:t>
            </w:r>
            <w:r w:rsidRPr="00CE7FB4">
              <w:rPr>
                <w:rFonts w:ascii="Times New Roman" w:eastAsia="仿宋" w:hAnsi="Times New Roman" w:cs="Times New Roman"/>
                <w:szCs w:val="21"/>
              </w:rPr>
              <w:t xml:space="preserve"> May</w:t>
            </w:r>
          </w:p>
          <w:p w:rsidR="00F83D97" w:rsidRPr="00CE7FB4" w:rsidRDefault="00F83D97" w:rsidP="0027345E">
            <w:pPr>
              <w:spacing w:line="420" w:lineRule="exact"/>
              <w:rPr>
                <w:rFonts w:ascii="Times New Roman" w:eastAsia="仿宋" w:hAnsi="Times New Roman" w:cs="Times New Roman"/>
                <w:szCs w:val="21"/>
                <w:lang w:val="en-AU"/>
              </w:rPr>
            </w:pPr>
          </w:p>
        </w:tc>
      </w:tr>
      <w:tr w:rsidR="000D0F81" w:rsidRPr="00071ACD" w:rsidTr="000D0F81">
        <w:trPr>
          <w:trHeight w:val="1735"/>
        </w:trPr>
        <w:tc>
          <w:tcPr>
            <w:tcW w:w="2302" w:type="dxa"/>
            <w:vAlign w:val="center"/>
          </w:tcPr>
          <w:p w:rsidR="00F83D97" w:rsidRPr="00CE7FB4" w:rsidRDefault="005E4447"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Bachelor of Chinese</w:t>
            </w:r>
          </w:p>
          <w:p w:rsidR="00F83D97" w:rsidRPr="00CE7FB4" w:rsidRDefault="00F83D97" w:rsidP="00F40E3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w:t>
            </w:r>
            <w:r w:rsidR="0027345E" w:rsidRPr="00CE7FB4">
              <w:rPr>
                <w:rFonts w:ascii="Times New Roman" w:eastAsia="仿宋" w:hAnsi="Times New Roman" w:cs="Times New Roman"/>
                <w:szCs w:val="21"/>
              </w:rPr>
              <w:t>Transferred</w:t>
            </w:r>
            <w:r w:rsidRPr="00CE7FB4">
              <w:rPr>
                <w:rFonts w:ascii="Times New Roman" w:eastAsia="仿宋" w:hAnsi="Times New Roman" w:cs="Times New Roman"/>
                <w:szCs w:val="21"/>
              </w:rPr>
              <w:t>）</w:t>
            </w:r>
          </w:p>
        </w:tc>
        <w:tc>
          <w:tcPr>
            <w:tcW w:w="2001" w:type="dxa"/>
            <w:vAlign w:val="center"/>
          </w:tcPr>
          <w:p w:rsidR="00F83D97" w:rsidRPr="00CE7FB4" w:rsidRDefault="00F83D97" w:rsidP="00F40E35">
            <w:pPr>
              <w:spacing w:line="420" w:lineRule="exact"/>
              <w:jc w:val="center"/>
              <w:rPr>
                <w:rFonts w:ascii="Times New Roman" w:eastAsia="仿宋" w:hAnsi="Times New Roman" w:cs="Times New Roman"/>
                <w:color w:val="FF0000"/>
                <w:szCs w:val="21"/>
              </w:rPr>
            </w:pPr>
            <w:r w:rsidRPr="00CE7FB4">
              <w:rPr>
                <w:rFonts w:ascii="Times New Roman" w:eastAsia="仿宋" w:hAnsi="Times New Roman" w:cs="Times New Roman"/>
                <w:szCs w:val="21"/>
              </w:rPr>
              <w:t>3-6</w:t>
            </w:r>
            <w:r w:rsidR="0027345E" w:rsidRPr="00CE7FB4">
              <w:rPr>
                <w:rFonts w:ascii="Times New Roman" w:eastAsia="仿宋" w:hAnsi="Times New Roman" w:cs="Times New Roman"/>
                <w:szCs w:val="21"/>
              </w:rPr>
              <w:t xml:space="preserve"> years</w:t>
            </w:r>
          </w:p>
        </w:tc>
        <w:tc>
          <w:tcPr>
            <w:tcW w:w="4870" w:type="dxa"/>
          </w:tcPr>
          <w:p w:rsidR="0027345E" w:rsidRPr="00CE7FB4" w:rsidRDefault="00F83D97" w:rsidP="0027345E">
            <w:pPr>
              <w:spacing w:line="360" w:lineRule="auto"/>
              <w:rPr>
                <w:rFonts w:ascii="Times New Roman" w:eastAsia="仿宋" w:hAnsi="Times New Roman" w:cs="Times New Roman"/>
                <w:color w:val="000000"/>
                <w:sz w:val="15"/>
                <w:szCs w:val="15"/>
                <w:lang w:val="en-AU"/>
              </w:rPr>
            </w:pPr>
            <w:r w:rsidRPr="00CE7FB4">
              <w:rPr>
                <w:rFonts w:ascii="Times New Roman" w:eastAsia="仿宋" w:hAnsi="Times New Roman" w:cs="Times New Roman"/>
                <w:szCs w:val="21"/>
              </w:rPr>
              <w:t>1</w:t>
            </w:r>
            <w:r w:rsidR="00706131" w:rsidRPr="00CE7FB4">
              <w:rPr>
                <w:rFonts w:ascii="Times New Roman" w:eastAsia="仿宋" w:hAnsi="Times New Roman" w:cs="Times New Roman"/>
                <w:szCs w:val="21"/>
              </w:rPr>
              <w:t>.</w:t>
            </w:r>
            <w:r w:rsidR="0027345E" w:rsidRPr="00CE7FB4">
              <w:rPr>
                <w:rFonts w:ascii="Times New Roman" w:eastAsia="仿宋" w:hAnsi="Times New Roman" w:cs="Times New Roman"/>
                <w:color w:val="000000"/>
                <w:szCs w:val="21"/>
              </w:rPr>
              <w:t>High</w:t>
            </w:r>
            <w:r w:rsidR="0027345E" w:rsidRPr="00CE7FB4">
              <w:rPr>
                <w:rFonts w:ascii="Times New Roman" w:eastAsia="仿宋" w:hAnsi="Times New Roman" w:cs="Times New Roman"/>
                <w:color w:val="000000"/>
                <w:szCs w:val="21"/>
                <w:lang w:val="en-AU"/>
              </w:rPr>
              <w:t xml:space="preserve">school Degree </w:t>
            </w:r>
            <w:r w:rsidR="00434071" w:rsidRPr="00CE7FB4">
              <w:rPr>
                <w:rFonts w:ascii="Times New Roman" w:eastAsia="仿宋" w:hAnsi="Times New Roman" w:cs="Times New Roman"/>
                <w:color w:val="000000"/>
                <w:szCs w:val="21"/>
                <w:lang w:val="en-AU"/>
              </w:rPr>
              <w:t>or equivalent qualification</w:t>
            </w:r>
          </w:p>
          <w:p w:rsidR="00F83D97" w:rsidRPr="00CE7FB4" w:rsidRDefault="00F83D97" w:rsidP="00F40E35">
            <w:pPr>
              <w:spacing w:line="420" w:lineRule="exact"/>
              <w:rPr>
                <w:rFonts w:ascii="Times New Roman" w:eastAsia="仿宋" w:hAnsi="Times New Roman" w:cs="Times New Roman"/>
                <w:szCs w:val="21"/>
                <w:lang w:val="en-AU"/>
              </w:rPr>
            </w:pPr>
            <w:r w:rsidRPr="00CE7FB4">
              <w:rPr>
                <w:rFonts w:ascii="Times New Roman" w:eastAsia="仿宋" w:hAnsi="Times New Roman" w:cs="Times New Roman"/>
                <w:szCs w:val="21"/>
              </w:rPr>
              <w:t>2</w:t>
            </w:r>
            <w:r w:rsidR="00706131" w:rsidRPr="00CE7FB4">
              <w:rPr>
                <w:rFonts w:ascii="Times New Roman" w:eastAsia="仿宋" w:hAnsi="Times New Roman" w:cs="Times New Roman"/>
                <w:szCs w:val="21"/>
              </w:rPr>
              <w:t>.</w:t>
            </w:r>
            <w:r w:rsidR="0027345E" w:rsidRPr="00CE7FB4">
              <w:rPr>
                <w:rFonts w:ascii="Times New Roman" w:eastAsia="仿宋" w:hAnsi="Times New Roman" w:cs="Times New Roman"/>
                <w:szCs w:val="21"/>
              </w:rPr>
              <w:t>Under</w:t>
            </w:r>
            <w:r w:rsidR="0027345E" w:rsidRPr="00CE7FB4">
              <w:rPr>
                <w:rFonts w:ascii="Times New Roman" w:eastAsia="仿宋" w:hAnsi="Times New Roman" w:cs="Times New Roman"/>
                <w:szCs w:val="21"/>
                <w:lang w:val="en-AU"/>
              </w:rPr>
              <w:t xml:space="preserve"> 30 years old</w:t>
            </w:r>
          </w:p>
          <w:p w:rsidR="00F83D97" w:rsidRPr="00CE7FB4" w:rsidRDefault="00F83D97" w:rsidP="0027345E">
            <w:pPr>
              <w:spacing w:line="420" w:lineRule="exact"/>
              <w:rPr>
                <w:rFonts w:ascii="Times New Roman" w:eastAsia="仿宋" w:hAnsi="Times New Roman" w:cs="Times New Roman"/>
                <w:szCs w:val="21"/>
                <w:lang w:val="en-AU"/>
              </w:rPr>
            </w:pPr>
            <w:r w:rsidRPr="00CE7FB4">
              <w:rPr>
                <w:rFonts w:ascii="Times New Roman" w:eastAsia="仿宋" w:hAnsi="Times New Roman" w:cs="Times New Roman"/>
                <w:szCs w:val="21"/>
              </w:rPr>
              <w:t>3</w:t>
            </w:r>
            <w:r w:rsidR="00706131" w:rsidRPr="00CE7FB4">
              <w:rPr>
                <w:rFonts w:ascii="Times New Roman" w:eastAsia="仿宋" w:hAnsi="Times New Roman" w:cs="Times New Roman"/>
                <w:szCs w:val="21"/>
              </w:rPr>
              <w:t>.</w:t>
            </w:r>
            <w:r w:rsidR="0027345E" w:rsidRPr="00CE7FB4">
              <w:rPr>
                <w:rFonts w:ascii="Times New Roman" w:eastAsia="仿宋" w:hAnsi="Times New Roman" w:cs="Times New Roman"/>
                <w:szCs w:val="21"/>
              </w:rPr>
              <w:t xml:space="preserve">Applying </w:t>
            </w:r>
            <w:r w:rsidR="0027345E" w:rsidRPr="00CE7FB4">
              <w:rPr>
                <w:rFonts w:ascii="Times New Roman" w:eastAsia="仿宋" w:hAnsi="Times New Roman" w:cs="Times New Roman"/>
                <w:szCs w:val="21"/>
                <w:lang w:val="en-AU"/>
              </w:rPr>
              <w:t>based on HSK result.</w:t>
            </w:r>
          </w:p>
        </w:tc>
        <w:tc>
          <w:tcPr>
            <w:tcW w:w="1688" w:type="dxa"/>
            <w:vAlign w:val="center"/>
          </w:tcPr>
          <w:p w:rsidR="00F83D97" w:rsidRPr="00CE7FB4" w:rsidRDefault="0027345E"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rPr>
              <w:t xml:space="preserve">Apply </w:t>
            </w:r>
            <w:r w:rsidRPr="00CE7FB4">
              <w:rPr>
                <w:rFonts w:ascii="Times New Roman" w:eastAsia="仿宋" w:hAnsi="Times New Roman" w:cs="Times New Roman"/>
                <w:szCs w:val="21"/>
                <w:lang w:val="en-AU"/>
              </w:rPr>
              <w:t>at any time</w:t>
            </w:r>
          </w:p>
        </w:tc>
      </w:tr>
      <w:tr w:rsidR="000D0F81" w:rsidRPr="00071ACD" w:rsidTr="000D0F81">
        <w:trPr>
          <w:trHeight w:val="3423"/>
        </w:trPr>
        <w:tc>
          <w:tcPr>
            <w:tcW w:w="2302" w:type="dxa"/>
            <w:vAlign w:val="center"/>
          </w:tcPr>
          <w:p w:rsidR="00F83D97" w:rsidRPr="00CE7FB4" w:rsidRDefault="0027345E"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Language course</w:t>
            </w:r>
          </w:p>
        </w:tc>
        <w:tc>
          <w:tcPr>
            <w:tcW w:w="2001" w:type="dxa"/>
            <w:vAlign w:val="center"/>
          </w:tcPr>
          <w:p w:rsidR="00F83D97" w:rsidRPr="00CE7FB4" w:rsidRDefault="0027345E" w:rsidP="00F40E3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1 semester up to 1 year</w:t>
            </w:r>
          </w:p>
        </w:tc>
        <w:tc>
          <w:tcPr>
            <w:tcW w:w="4870" w:type="dxa"/>
          </w:tcPr>
          <w:p w:rsidR="00F83D97" w:rsidRPr="00CE7FB4" w:rsidRDefault="00F83D97" w:rsidP="00F40E35">
            <w:pPr>
              <w:rPr>
                <w:rFonts w:ascii="Times New Roman" w:eastAsia="仿宋" w:hAnsi="Times New Roman" w:cs="Times New Roman"/>
                <w:szCs w:val="21"/>
                <w:lang w:val="en-AU"/>
              </w:rPr>
            </w:pPr>
            <w:r w:rsidRPr="00CE7FB4">
              <w:rPr>
                <w:rFonts w:ascii="Times New Roman" w:eastAsia="仿宋" w:hAnsi="Times New Roman" w:cs="Times New Roman"/>
                <w:szCs w:val="21"/>
              </w:rPr>
              <w:t>1</w:t>
            </w:r>
            <w:r w:rsidR="00706131" w:rsidRPr="00CE7FB4">
              <w:rPr>
                <w:rFonts w:ascii="Times New Roman" w:eastAsia="仿宋" w:hAnsi="Times New Roman" w:cs="Times New Roman"/>
                <w:szCs w:val="21"/>
                <w:lang w:val="en-AU"/>
              </w:rPr>
              <w:t>.</w:t>
            </w:r>
            <w:r w:rsidR="00370903" w:rsidRPr="00CE7FB4">
              <w:rPr>
                <w:rFonts w:ascii="Times New Roman" w:eastAsia="仿宋" w:hAnsi="Times New Roman" w:cs="Times New Roman"/>
                <w:szCs w:val="21"/>
                <w:lang w:val="en-AU"/>
              </w:rPr>
              <w:t>Chinese Government scholarships</w:t>
            </w:r>
            <w:r w:rsidR="00706131" w:rsidRPr="00CE7FB4">
              <w:rPr>
                <w:rFonts w:ascii="Times New Roman" w:eastAsia="仿宋" w:hAnsi="Times New Roman" w:cs="Times New Roman"/>
                <w:szCs w:val="21"/>
                <w:lang w:val="en-AU"/>
              </w:rPr>
              <w:t>(CGS)</w:t>
            </w:r>
            <w:r w:rsidR="00370903" w:rsidRPr="00CE7FB4">
              <w:rPr>
                <w:rFonts w:ascii="Times New Roman" w:eastAsia="仿宋" w:hAnsi="Times New Roman" w:cs="Times New Roman"/>
                <w:szCs w:val="21"/>
                <w:lang w:val="en-AU"/>
              </w:rPr>
              <w:t xml:space="preserve"> </w:t>
            </w:r>
            <w:r w:rsidR="006E6540" w:rsidRPr="00CE7FB4">
              <w:rPr>
                <w:rFonts w:ascii="Times New Roman" w:eastAsia="仿宋" w:hAnsi="Times New Roman" w:cs="Times New Roman"/>
                <w:szCs w:val="21"/>
                <w:lang w:val="en-AU"/>
              </w:rPr>
              <w:t xml:space="preserve">holders </w:t>
            </w:r>
            <w:r w:rsidR="00370903" w:rsidRPr="00CE7FB4">
              <w:rPr>
                <w:rFonts w:ascii="Times New Roman" w:eastAsia="仿宋" w:hAnsi="Times New Roman" w:cs="Times New Roman"/>
                <w:szCs w:val="21"/>
                <w:lang w:val="en-AU"/>
              </w:rPr>
              <w:t>are available to apply.</w:t>
            </w:r>
          </w:p>
          <w:p w:rsidR="00F83D97" w:rsidRPr="00CE7FB4" w:rsidRDefault="00F83D97" w:rsidP="00F40E35">
            <w:pPr>
              <w:rPr>
                <w:rFonts w:ascii="Times New Roman" w:eastAsia="仿宋" w:hAnsi="Times New Roman" w:cs="Times New Roman"/>
                <w:szCs w:val="21"/>
                <w:lang w:val="en-AU"/>
              </w:rPr>
            </w:pPr>
            <w:r w:rsidRPr="00CE7FB4">
              <w:rPr>
                <w:rFonts w:ascii="Times New Roman" w:eastAsia="仿宋" w:hAnsi="Times New Roman" w:cs="Times New Roman"/>
                <w:szCs w:val="21"/>
              </w:rPr>
              <w:t>2</w:t>
            </w:r>
            <w:r w:rsidR="00706131" w:rsidRPr="00CE7FB4">
              <w:rPr>
                <w:rFonts w:ascii="Times New Roman" w:eastAsia="仿宋" w:hAnsi="Times New Roman" w:cs="Times New Roman"/>
                <w:szCs w:val="21"/>
              </w:rPr>
              <w:t>.</w:t>
            </w:r>
            <w:r w:rsidR="00370903" w:rsidRPr="00CE7FB4">
              <w:rPr>
                <w:rFonts w:ascii="Times New Roman" w:eastAsia="仿宋" w:hAnsi="Times New Roman" w:cs="Times New Roman"/>
                <w:szCs w:val="21"/>
                <w:lang w:val="en-AU"/>
              </w:rPr>
              <w:t>Transferred students are available to apply.</w:t>
            </w:r>
          </w:p>
          <w:p w:rsidR="00F83D97" w:rsidRPr="00CE7FB4" w:rsidRDefault="00F83D97" w:rsidP="00F40E35">
            <w:pPr>
              <w:rPr>
                <w:rFonts w:ascii="Times New Roman" w:eastAsia="仿宋" w:hAnsi="Times New Roman" w:cs="Times New Roman"/>
                <w:szCs w:val="21"/>
                <w:lang w:val="en-AU"/>
              </w:rPr>
            </w:pPr>
            <w:r w:rsidRPr="00CE7FB4">
              <w:rPr>
                <w:rFonts w:ascii="Times New Roman" w:eastAsia="仿宋" w:hAnsi="Times New Roman" w:cs="Times New Roman"/>
                <w:szCs w:val="21"/>
              </w:rPr>
              <w:t>3</w:t>
            </w:r>
            <w:r w:rsidR="00706131" w:rsidRPr="00CE7FB4">
              <w:rPr>
                <w:rFonts w:ascii="Times New Roman" w:eastAsia="仿宋" w:hAnsi="Times New Roman" w:cs="Times New Roman"/>
                <w:szCs w:val="21"/>
              </w:rPr>
              <w:t>.</w:t>
            </w:r>
            <w:r w:rsidR="00370903" w:rsidRPr="00CE7FB4">
              <w:rPr>
                <w:rFonts w:ascii="Times New Roman" w:eastAsia="仿宋" w:hAnsi="Times New Roman" w:cs="Times New Roman"/>
                <w:szCs w:val="21"/>
                <w:lang w:val="en-AU"/>
              </w:rPr>
              <w:t>High school Degree or equivalent degrees.</w:t>
            </w:r>
          </w:p>
          <w:p w:rsidR="00F83D97" w:rsidRPr="00CE7FB4" w:rsidRDefault="00F83D97" w:rsidP="00F40E35">
            <w:pPr>
              <w:rPr>
                <w:rFonts w:ascii="Times New Roman" w:eastAsia="仿宋" w:hAnsi="Times New Roman" w:cs="Times New Roman"/>
                <w:szCs w:val="21"/>
                <w:lang w:val="en-AU"/>
              </w:rPr>
            </w:pPr>
            <w:r w:rsidRPr="00CE7FB4">
              <w:rPr>
                <w:rFonts w:ascii="Times New Roman" w:eastAsia="仿宋" w:hAnsi="Times New Roman" w:cs="Times New Roman"/>
                <w:szCs w:val="21"/>
              </w:rPr>
              <w:t>4</w:t>
            </w:r>
            <w:r w:rsidR="00706131" w:rsidRPr="00CE7FB4">
              <w:rPr>
                <w:rFonts w:ascii="Times New Roman" w:eastAsia="仿宋" w:hAnsi="Times New Roman" w:cs="Times New Roman"/>
                <w:szCs w:val="21"/>
              </w:rPr>
              <w:t>.</w:t>
            </w:r>
            <w:r w:rsidR="00370903" w:rsidRPr="00CE7FB4">
              <w:rPr>
                <w:rFonts w:ascii="Times New Roman" w:eastAsia="仿宋" w:hAnsi="Times New Roman" w:cs="Times New Roman"/>
                <w:szCs w:val="21"/>
                <w:lang w:val="en-AU"/>
              </w:rPr>
              <w:t>Under 50 years old.</w:t>
            </w:r>
          </w:p>
        </w:tc>
        <w:tc>
          <w:tcPr>
            <w:tcW w:w="1688" w:type="dxa"/>
          </w:tcPr>
          <w:p w:rsidR="00F83D97" w:rsidRPr="00CE7FB4" w:rsidRDefault="00F83D97" w:rsidP="00F40E35">
            <w:pPr>
              <w:spacing w:line="420" w:lineRule="exact"/>
              <w:rPr>
                <w:rFonts w:ascii="Times New Roman" w:eastAsia="仿宋" w:hAnsi="Times New Roman" w:cs="Times New Roman"/>
                <w:szCs w:val="21"/>
                <w:lang w:val="en-AU"/>
              </w:rPr>
            </w:pPr>
            <w:r w:rsidRPr="00CE7FB4">
              <w:rPr>
                <w:rFonts w:ascii="Times New Roman" w:eastAsia="仿宋" w:hAnsi="Times New Roman" w:cs="Times New Roman"/>
                <w:szCs w:val="21"/>
              </w:rPr>
              <w:t>1</w:t>
            </w:r>
            <w:r w:rsidR="00434071" w:rsidRPr="00CE7FB4">
              <w:rPr>
                <w:rFonts w:ascii="Times New Roman" w:eastAsia="仿宋" w:hAnsi="Times New Roman" w:cs="Times New Roman"/>
                <w:szCs w:val="21"/>
              </w:rPr>
              <w:t>.</w:t>
            </w:r>
            <w:r w:rsidR="00706131" w:rsidRPr="00CE7FB4">
              <w:rPr>
                <w:rFonts w:ascii="Times New Roman" w:eastAsia="仿宋" w:hAnsi="Times New Roman" w:cs="Times New Roman"/>
                <w:color w:val="000000"/>
                <w:szCs w:val="21"/>
                <w:lang w:val="en-AU"/>
              </w:rPr>
              <w:t xml:space="preserve">Holders of CGS apply before </w:t>
            </w:r>
            <w:r w:rsidR="00706131" w:rsidRPr="00CE7FB4">
              <w:rPr>
                <w:rFonts w:ascii="Times New Roman" w:eastAsia="仿宋" w:hAnsi="Times New Roman" w:cs="Times New Roman"/>
                <w:szCs w:val="21"/>
              </w:rPr>
              <w:t>15</w:t>
            </w:r>
            <w:r w:rsidR="00706131" w:rsidRPr="00CE7FB4">
              <w:rPr>
                <w:rFonts w:ascii="Times New Roman" w:eastAsia="仿宋" w:hAnsi="Times New Roman" w:cs="Times New Roman"/>
                <w:szCs w:val="21"/>
                <w:vertAlign w:val="superscript"/>
              </w:rPr>
              <w:t>th</w:t>
            </w:r>
            <w:r w:rsidR="00706131" w:rsidRPr="00CE7FB4">
              <w:rPr>
                <w:rFonts w:ascii="Times New Roman" w:eastAsia="仿宋" w:hAnsi="Times New Roman" w:cs="Times New Roman"/>
                <w:szCs w:val="21"/>
              </w:rPr>
              <w:t xml:space="preserve"> April</w:t>
            </w:r>
            <w:r w:rsidR="00706131" w:rsidRPr="00CE7FB4">
              <w:rPr>
                <w:rFonts w:ascii="Times New Roman" w:eastAsia="仿宋" w:hAnsi="Times New Roman" w:cs="Times New Roman"/>
                <w:szCs w:val="21"/>
                <w:lang w:val="en-AU"/>
              </w:rPr>
              <w:t>.</w:t>
            </w:r>
          </w:p>
          <w:p w:rsidR="00F83D97" w:rsidRPr="00CE7FB4" w:rsidRDefault="00F83D97" w:rsidP="00706131">
            <w:pPr>
              <w:spacing w:line="420" w:lineRule="exact"/>
              <w:rPr>
                <w:rFonts w:ascii="Times New Roman" w:eastAsia="仿宋" w:hAnsi="Times New Roman" w:cs="Times New Roman"/>
                <w:szCs w:val="21"/>
                <w:lang w:val="en-AU"/>
              </w:rPr>
            </w:pPr>
            <w:r w:rsidRPr="00CE7FB4">
              <w:rPr>
                <w:rFonts w:ascii="Times New Roman" w:eastAsia="仿宋" w:hAnsi="Times New Roman" w:cs="Times New Roman"/>
                <w:szCs w:val="21"/>
              </w:rPr>
              <w:t>2</w:t>
            </w:r>
            <w:r w:rsidR="00434071" w:rsidRPr="00CE7FB4">
              <w:rPr>
                <w:rFonts w:ascii="Times New Roman" w:eastAsia="仿宋" w:hAnsi="Times New Roman" w:cs="Times New Roman"/>
                <w:szCs w:val="21"/>
              </w:rPr>
              <w:t>.</w:t>
            </w:r>
            <w:r w:rsidR="0019680D" w:rsidRPr="00CE7FB4">
              <w:rPr>
                <w:rFonts w:ascii="Times New Roman" w:eastAsia="仿宋" w:hAnsi="Times New Roman" w:cs="Times New Roman"/>
                <w:szCs w:val="21"/>
              </w:rPr>
              <w:t xml:space="preserve">Transferred students </w:t>
            </w:r>
            <w:r w:rsidR="00706131" w:rsidRPr="00CE7FB4">
              <w:rPr>
                <w:rFonts w:ascii="Times New Roman" w:eastAsia="仿宋" w:hAnsi="Times New Roman" w:cs="Times New Roman"/>
                <w:szCs w:val="21"/>
              </w:rPr>
              <w:t>apply at any time.</w:t>
            </w:r>
          </w:p>
        </w:tc>
      </w:tr>
      <w:tr w:rsidR="000D0F81" w:rsidRPr="00071ACD" w:rsidTr="000D0F81">
        <w:trPr>
          <w:trHeight w:val="3104"/>
        </w:trPr>
        <w:tc>
          <w:tcPr>
            <w:tcW w:w="2302" w:type="dxa"/>
            <w:vAlign w:val="center"/>
          </w:tcPr>
          <w:p w:rsidR="00F83D97" w:rsidRPr="00CE7FB4" w:rsidRDefault="006E6540"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 xml:space="preserve">Master of professional </w:t>
            </w:r>
            <w:r w:rsidR="008361F9" w:rsidRPr="00CE7FB4">
              <w:rPr>
                <w:rFonts w:ascii="Times New Roman" w:eastAsia="仿宋" w:hAnsi="Times New Roman" w:cs="Times New Roman"/>
                <w:szCs w:val="21"/>
                <w:lang w:val="en-AU"/>
              </w:rPr>
              <w:t>preschool education</w:t>
            </w:r>
            <w:r w:rsidRPr="00CE7FB4">
              <w:rPr>
                <w:rFonts w:ascii="Times New Roman" w:eastAsia="仿宋" w:hAnsi="Times New Roman" w:cs="Times New Roman"/>
                <w:szCs w:val="21"/>
                <w:lang w:val="en-AU"/>
              </w:rPr>
              <w:t xml:space="preserve">  </w:t>
            </w:r>
          </w:p>
        </w:tc>
        <w:tc>
          <w:tcPr>
            <w:tcW w:w="2001" w:type="dxa"/>
            <w:vAlign w:val="center"/>
          </w:tcPr>
          <w:p w:rsidR="00F83D97" w:rsidRPr="00CE7FB4" w:rsidRDefault="00F83D97"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rPr>
              <w:t>2-3</w:t>
            </w:r>
            <w:r w:rsidR="008361F9" w:rsidRPr="00CE7FB4">
              <w:rPr>
                <w:rFonts w:ascii="Times New Roman" w:eastAsia="仿宋" w:hAnsi="Times New Roman" w:cs="Times New Roman"/>
                <w:szCs w:val="21"/>
              </w:rPr>
              <w:t>years</w:t>
            </w:r>
          </w:p>
        </w:tc>
        <w:tc>
          <w:tcPr>
            <w:tcW w:w="4870" w:type="dxa"/>
          </w:tcPr>
          <w:p w:rsidR="008361F9" w:rsidRPr="00CE7FB4" w:rsidRDefault="00706131" w:rsidP="00706131">
            <w:pPr>
              <w:spacing w:line="420" w:lineRule="exact"/>
              <w:rPr>
                <w:rFonts w:ascii="Times New Roman" w:eastAsia="仿宋" w:hAnsi="Times New Roman" w:cs="Times New Roman"/>
                <w:szCs w:val="21"/>
                <w:lang w:val="en-AU"/>
              </w:rPr>
            </w:pPr>
            <w:r w:rsidRPr="00CE7FB4">
              <w:rPr>
                <w:rFonts w:ascii="Times New Roman" w:eastAsia="仿宋" w:hAnsi="Times New Roman" w:cs="Times New Roman"/>
                <w:color w:val="000000"/>
                <w:szCs w:val="21"/>
                <w:lang w:val="en-AU"/>
              </w:rPr>
              <w:t>1.</w:t>
            </w:r>
            <w:r w:rsidR="008361F9" w:rsidRPr="00CE7FB4">
              <w:rPr>
                <w:rFonts w:ascii="Times New Roman" w:eastAsia="仿宋" w:hAnsi="Times New Roman" w:cs="Times New Roman"/>
                <w:szCs w:val="21"/>
                <w:lang w:val="en-AU"/>
              </w:rPr>
              <w:t xml:space="preserve"> Chinese Government scholarships(CGS) holders are available to apply.</w:t>
            </w:r>
          </w:p>
          <w:p w:rsidR="00F83D97" w:rsidRPr="00CE7FB4" w:rsidRDefault="00706131" w:rsidP="00706131">
            <w:pPr>
              <w:spacing w:line="420" w:lineRule="exact"/>
              <w:rPr>
                <w:rFonts w:ascii="Times New Roman" w:eastAsia="仿宋" w:hAnsi="Times New Roman" w:cs="Times New Roman"/>
                <w:color w:val="000000"/>
                <w:szCs w:val="21"/>
                <w:lang w:val="en-AU"/>
              </w:rPr>
            </w:pPr>
            <w:r w:rsidRPr="00CE7FB4">
              <w:rPr>
                <w:rFonts w:ascii="Times New Roman" w:eastAsia="仿宋" w:hAnsi="Times New Roman" w:cs="Times New Roman"/>
                <w:color w:val="000000"/>
                <w:szCs w:val="21"/>
                <w:lang w:val="en-AU"/>
              </w:rPr>
              <w:t>2.</w:t>
            </w:r>
            <w:r w:rsidR="00434071" w:rsidRPr="00CE7FB4">
              <w:rPr>
                <w:rFonts w:ascii="Times New Roman" w:eastAsia="仿宋" w:hAnsi="Times New Roman" w:cs="Times New Roman"/>
                <w:color w:val="000000"/>
                <w:szCs w:val="21"/>
                <w:lang w:val="en-AU"/>
              </w:rPr>
              <w:t>Bachelor’s Degree or above.</w:t>
            </w:r>
          </w:p>
          <w:p w:rsidR="00F83D97" w:rsidRPr="00CE7FB4" w:rsidRDefault="00F83D97" w:rsidP="00F40E35">
            <w:pPr>
              <w:spacing w:line="420" w:lineRule="exact"/>
              <w:rPr>
                <w:rFonts w:ascii="Times New Roman" w:eastAsia="仿宋" w:hAnsi="Times New Roman" w:cs="Times New Roman"/>
                <w:color w:val="000000"/>
                <w:szCs w:val="21"/>
                <w:lang w:val="en-AU"/>
              </w:rPr>
            </w:pPr>
            <w:r w:rsidRPr="00CE7FB4">
              <w:rPr>
                <w:rFonts w:ascii="Times New Roman" w:eastAsia="仿宋" w:hAnsi="Times New Roman" w:cs="Times New Roman"/>
                <w:color w:val="000000"/>
                <w:szCs w:val="21"/>
              </w:rPr>
              <w:t>3</w:t>
            </w:r>
            <w:r w:rsidR="00706131" w:rsidRPr="00CE7FB4">
              <w:rPr>
                <w:rFonts w:ascii="Times New Roman" w:eastAsia="仿宋" w:hAnsi="Times New Roman" w:cs="Times New Roman"/>
                <w:color w:val="000000"/>
                <w:szCs w:val="21"/>
              </w:rPr>
              <w:t>.</w:t>
            </w:r>
            <w:r w:rsidR="00434071" w:rsidRPr="00CE7FB4">
              <w:rPr>
                <w:rFonts w:ascii="Times New Roman" w:eastAsia="仿宋" w:hAnsi="Times New Roman" w:cs="Times New Roman"/>
                <w:color w:val="000000"/>
                <w:szCs w:val="21"/>
                <w:lang w:val="en-AU"/>
              </w:rPr>
              <w:t>Under 35 years old.</w:t>
            </w:r>
          </w:p>
          <w:p w:rsidR="00F83D97" w:rsidRPr="00CE7FB4" w:rsidRDefault="00F83D97" w:rsidP="00434071">
            <w:pPr>
              <w:rPr>
                <w:rFonts w:ascii="Times New Roman" w:hAnsi="Times New Roman" w:cs="Times New Roman"/>
                <w:lang w:val="en-AU"/>
              </w:rPr>
            </w:pPr>
            <w:r w:rsidRPr="00CE7FB4">
              <w:rPr>
                <w:rFonts w:ascii="Times New Roman" w:eastAsia="仿宋" w:hAnsi="Times New Roman" w:cs="Times New Roman"/>
                <w:color w:val="000000"/>
                <w:szCs w:val="21"/>
              </w:rPr>
              <w:t>4</w:t>
            </w:r>
            <w:r w:rsidR="00706131" w:rsidRPr="00CE7FB4">
              <w:rPr>
                <w:rFonts w:ascii="Times New Roman" w:eastAsia="仿宋" w:hAnsi="Times New Roman" w:cs="Times New Roman"/>
                <w:color w:val="000000"/>
                <w:szCs w:val="21"/>
              </w:rPr>
              <w:t>.</w:t>
            </w:r>
            <w:r w:rsidR="00434071" w:rsidRPr="00CE7FB4">
              <w:rPr>
                <w:rFonts w:ascii="Times New Roman" w:eastAsia="仿宋" w:hAnsi="Times New Roman" w:cs="Times New Roman"/>
                <w:color w:val="000000"/>
                <w:szCs w:val="21"/>
              </w:rPr>
              <w:t xml:space="preserve">Search </w:t>
            </w:r>
            <w:r w:rsidR="00434071" w:rsidRPr="00CE7FB4">
              <w:rPr>
                <w:rFonts w:ascii="Times New Roman" w:eastAsia="仿宋" w:hAnsi="Times New Roman" w:cs="Times New Roman"/>
                <w:color w:val="000000"/>
                <w:szCs w:val="21"/>
                <w:lang w:val="en-AU"/>
              </w:rPr>
              <w:t>School code</w:t>
            </w:r>
            <w:r w:rsidR="00434071" w:rsidRPr="00CE7FB4">
              <w:rPr>
                <w:rFonts w:ascii="Times New Roman" w:eastAsia="仿宋" w:hAnsi="Times New Roman" w:cs="Times New Roman"/>
                <w:color w:val="000000"/>
                <w:szCs w:val="21"/>
              </w:rPr>
              <w:t xml:space="preserve"> 10169 to </w:t>
            </w:r>
            <w:r w:rsidR="00756995" w:rsidRPr="00CE7FB4">
              <w:rPr>
                <w:rFonts w:ascii="Times New Roman" w:eastAsia="仿宋" w:hAnsi="Times New Roman" w:cs="Times New Roman"/>
                <w:color w:val="000000"/>
                <w:szCs w:val="21"/>
                <w:lang w:val="en-AU"/>
              </w:rPr>
              <w:t>s</w:t>
            </w:r>
            <w:r w:rsidR="00434071" w:rsidRPr="00CE7FB4">
              <w:rPr>
                <w:rFonts w:ascii="Times New Roman" w:eastAsia="仿宋" w:hAnsi="Times New Roman" w:cs="Times New Roman"/>
                <w:color w:val="000000"/>
                <w:szCs w:val="21"/>
                <w:lang w:val="en-AU"/>
              </w:rPr>
              <w:t>ee</w:t>
            </w:r>
            <w:r w:rsidR="00756995" w:rsidRPr="00CE7FB4">
              <w:rPr>
                <w:rFonts w:ascii="Times New Roman" w:eastAsia="仿宋" w:hAnsi="Times New Roman" w:cs="Times New Roman"/>
                <w:color w:val="000000"/>
                <w:szCs w:val="21"/>
                <w:lang w:val="en-AU"/>
              </w:rPr>
              <w:t xml:space="preserve"> particularly apply </w:t>
            </w:r>
            <w:r w:rsidR="00434071" w:rsidRPr="00CE7FB4">
              <w:rPr>
                <w:rFonts w:ascii="Times New Roman" w:eastAsia="仿宋" w:hAnsi="Times New Roman" w:cs="Times New Roman"/>
                <w:color w:val="000000"/>
                <w:szCs w:val="21"/>
                <w:lang w:val="en-AU"/>
              </w:rPr>
              <w:t xml:space="preserve">process on </w:t>
            </w:r>
            <w:hyperlink r:id="rId9" w:history="1">
              <w:r w:rsidRPr="00CE7FB4">
                <w:rPr>
                  <w:rFonts w:ascii="Times New Roman" w:eastAsia="仿宋" w:hAnsi="Times New Roman" w:cs="Times New Roman"/>
                  <w:color w:val="000000"/>
                  <w:szCs w:val="21"/>
                </w:rPr>
                <w:t>http://www.csc.edu.cn/</w:t>
              </w:r>
            </w:hyperlink>
            <w:r w:rsidR="00434071" w:rsidRPr="00CE7FB4">
              <w:rPr>
                <w:rFonts w:ascii="Times New Roman" w:eastAsia="仿宋" w:hAnsi="Times New Roman" w:cs="Times New Roman"/>
                <w:color w:val="000000"/>
                <w:szCs w:val="21"/>
              </w:rPr>
              <w:t>.</w:t>
            </w:r>
          </w:p>
        </w:tc>
        <w:tc>
          <w:tcPr>
            <w:tcW w:w="1688" w:type="dxa"/>
            <w:vAlign w:val="center"/>
          </w:tcPr>
          <w:p w:rsidR="00F83D97" w:rsidRPr="00CE7FB4" w:rsidRDefault="00706131" w:rsidP="00F40E3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15</w:t>
            </w:r>
            <w:r w:rsidRPr="00CE7FB4">
              <w:rPr>
                <w:rFonts w:ascii="Times New Roman" w:eastAsia="仿宋" w:hAnsi="Times New Roman" w:cs="Times New Roman"/>
                <w:szCs w:val="21"/>
                <w:vertAlign w:val="superscript"/>
              </w:rPr>
              <w:t>th</w:t>
            </w:r>
            <w:r w:rsidRPr="00CE7FB4">
              <w:rPr>
                <w:rFonts w:ascii="Times New Roman" w:eastAsia="仿宋" w:hAnsi="Times New Roman" w:cs="Times New Roman"/>
                <w:szCs w:val="21"/>
              </w:rPr>
              <w:t xml:space="preserve"> April</w:t>
            </w:r>
          </w:p>
        </w:tc>
      </w:tr>
      <w:tr w:rsidR="000D0F81" w:rsidRPr="00071ACD" w:rsidTr="000D0F81">
        <w:trPr>
          <w:trHeight w:val="2807"/>
        </w:trPr>
        <w:tc>
          <w:tcPr>
            <w:tcW w:w="2302" w:type="dxa"/>
            <w:vAlign w:val="center"/>
          </w:tcPr>
          <w:p w:rsidR="00251CC6" w:rsidRPr="00CE7FB4" w:rsidRDefault="00756995" w:rsidP="00251CC6">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S</w:t>
            </w:r>
            <w:r w:rsidR="00251CC6" w:rsidRPr="00CE7FB4">
              <w:rPr>
                <w:rFonts w:ascii="Times New Roman" w:eastAsia="仿宋" w:hAnsi="Times New Roman" w:cs="Times New Roman"/>
                <w:szCs w:val="21"/>
                <w:lang w:val="en-AU"/>
              </w:rPr>
              <w:t>h</w:t>
            </w:r>
            <w:r w:rsidRPr="00CE7FB4">
              <w:rPr>
                <w:rFonts w:ascii="Times New Roman" w:eastAsia="仿宋" w:hAnsi="Times New Roman" w:cs="Times New Roman"/>
                <w:szCs w:val="21"/>
                <w:lang w:val="en-AU"/>
              </w:rPr>
              <w:t>ort-term</w:t>
            </w:r>
            <w:r w:rsidR="00251CC6" w:rsidRPr="00CE7FB4">
              <w:rPr>
                <w:rFonts w:ascii="Times New Roman" w:eastAsia="仿宋" w:hAnsi="Times New Roman" w:cs="Times New Roman"/>
                <w:szCs w:val="21"/>
                <w:lang w:val="en-AU"/>
              </w:rPr>
              <w:t xml:space="preserve"> project</w:t>
            </w:r>
          </w:p>
          <w:p w:rsidR="00F83D97" w:rsidRPr="00CE7FB4" w:rsidRDefault="0019680D" w:rsidP="00251CC6">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culture study</w:t>
            </w:r>
          </w:p>
        </w:tc>
        <w:tc>
          <w:tcPr>
            <w:tcW w:w="2001" w:type="dxa"/>
            <w:vAlign w:val="center"/>
          </w:tcPr>
          <w:p w:rsidR="00F83D97" w:rsidRPr="00CE7FB4" w:rsidRDefault="00F83D97" w:rsidP="00F40E3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1</w:t>
            </w:r>
            <w:r w:rsidR="00756995" w:rsidRPr="00CE7FB4">
              <w:rPr>
                <w:rFonts w:ascii="Times New Roman" w:eastAsia="仿宋" w:hAnsi="Times New Roman" w:cs="Times New Roman"/>
                <w:szCs w:val="21"/>
              </w:rPr>
              <w:t xml:space="preserve"> </w:t>
            </w:r>
            <w:r w:rsidR="00756995" w:rsidRPr="00CE7FB4">
              <w:rPr>
                <w:rFonts w:ascii="Times New Roman" w:eastAsia="仿宋" w:hAnsi="Times New Roman" w:cs="Times New Roman"/>
                <w:szCs w:val="21"/>
                <w:lang w:val="en-AU"/>
              </w:rPr>
              <w:t>week</w:t>
            </w:r>
            <w:r w:rsidR="00756995" w:rsidRPr="00CE7FB4">
              <w:rPr>
                <w:rFonts w:ascii="Times New Roman" w:eastAsia="仿宋" w:hAnsi="Times New Roman" w:cs="Times New Roman"/>
                <w:szCs w:val="21"/>
              </w:rPr>
              <w:t xml:space="preserve"> up to </w:t>
            </w:r>
          </w:p>
          <w:p w:rsidR="00F83D97" w:rsidRPr="00CE7FB4" w:rsidRDefault="00F83D97" w:rsidP="00756995">
            <w:pPr>
              <w:spacing w:line="420" w:lineRule="exact"/>
              <w:jc w:val="center"/>
              <w:rPr>
                <w:rFonts w:ascii="Times New Roman" w:eastAsia="仿宋" w:hAnsi="Times New Roman" w:cs="Times New Roman"/>
                <w:szCs w:val="21"/>
              </w:rPr>
            </w:pPr>
            <w:r w:rsidRPr="00CE7FB4">
              <w:rPr>
                <w:rFonts w:ascii="Times New Roman" w:eastAsia="仿宋" w:hAnsi="Times New Roman" w:cs="Times New Roman"/>
                <w:szCs w:val="21"/>
              </w:rPr>
              <w:t>3</w:t>
            </w:r>
            <w:r w:rsidR="00756995" w:rsidRPr="00CE7FB4">
              <w:rPr>
                <w:rFonts w:ascii="Times New Roman" w:eastAsia="仿宋" w:hAnsi="Times New Roman" w:cs="Times New Roman"/>
                <w:szCs w:val="21"/>
              </w:rPr>
              <w:t xml:space="preserve"> months</w:t>
            </w:r>
          </w:p>
        </w:tc>
        <w:tc>
          <w:tcPr>
            <w:tcW w:w="4870" w:type="dxa"/>
          </w:tcPr>
          <w:p w:rsidR="00F83D97" w:rsidRPr="00CE7FB4" w:rsidRDefault="00F83D97" w:rsidP="00F40E35">
            <w:pPr>
              <w:spacing w:line="420" w:lineRule="exact"/>
              <w:rPr>
                <w:rFonts w:ascii="Times New Roman" w:eastAsia="仿宋" w:hAnsi="Times New Roman" w:cs="Times New Roman"/>
                <w:color w:val="000000"/>
                <w:szCs w:val="21"/>
                <w:lang w:val="en-AU"/>
              </w:rPr>
            </w:pPr>
            <w:r w:rsidRPr="00CE7FB4">
              <w:rPr>
                <w:rFonts w:ascii="Times New Roman" w:eastAsia="仿宋" w:hAnsi="Times New Roman" w:cs="Times New Roman"/>
                <w:color w:val="000000"/>
                <w:szCs w:val="21"/>
              </w:rPr>
              <w:t>1</w:t>
            </w:r>
            <w:r w:rsidRPr="00CE7FB4">
              <w:rPr>
                <w:rFonts w:ascii="Times New Roman" w:eastAsia="仿宋" w:hAnsi="Times New Roman" w:cs="Times New Roman"/>
                <w:color w:val="000000"/>
                <w:szCs w:val="21"/>
              </w:rPr>
              <w:t>、</w:t>
            </w:r>
            <w:r w:rsidR="00251CC6" w:rsidRPr="00CE7FB4">
              <w:rPr>
                <w:rFonts w:ascii="Times New Roman" w:eastAsia="仿宋" w:hAnsi="Times New Roman" w:cs="Times New Roman"/>
                <w:color w:val="000000"/>
                <w:szCs w:val="21"/>
                <w:lang w:val="en-AU"/>
              </w:rPr>
              <w:t xml:space="preserve">Short-term project includes Chinese learning, Chinese traditional cultural experience, regional cultural investigation and language social practice activities.  </w:t>
            </w:r>
          </w:p>
          <w:p w:rsidR="00F83D97" w:rsidRPr="00CE7FB4" w:rsidRDefault="00F83D97" w:rsidP="00251CC6">
            <w:pPr>
              <w:spacing w:line="420" w:lineRule="exact"/>
              <w:rPr>
                <w:rFonts w:ascii="Times New Roman" w:eastAsia="仿宋" w:hAnsi="Times New Roman" w:cs="Times New Roman"/>
                <w:szCs w:val="21"/>
              </w:rPr>
            </w:pPr>
            <w:r w:rsidRPr="00CE7FB4">
              <w:rPr>
                <w:rFonts w:ascii="Times New Roman" w:eastAsia="仿宋" w:hAnsi="Times New Roman" w:cs="Times New Roman"/>
                <w:color w:val="000000"/>
                <w:szCs w:val="21"/>
              </w:rPr>
              <w:t>2</w:t>
            </w:r>
            <w:r w:rsidRPr="00CE7FB4">
              <w:rPr>
                <w:rFonts w:ascii="Times New Roman" w:eastAsia="仿宋" w:hAnsi="Times New Roman" w:cs="Times New Roman"/>
                <w:color w:val="000000"/>
                <w:szCs w:val="21"/>
              </w:rPr>
              <w:t>、</w:t>
            </w:r>
            <w:r w:rsidR="00251CC6" w:rsidRPr="00CE7FB4">
              <w:rPr>
                <w:rFonts w:ascii="Times New Roman" w:eastAsia="仿宋" w:hAnsi="Times New Roman" w:cs="Times New Roman"/>
                <w:color w:val="000000"/>
                <w:szCs w:val="21"/>
              </w:rPr>
              <w:t xml:space="preserve">Groups of more than 10 people can be customized </w:t>
            </w:r>
          </w:p>
        </w:tc>
        <w:tc>
          <w:tcPr>
            <w:tcW w:w="1688" w:type="dxa"/>
            <w:vAlign w:val="center"/>
          </w:tcPr>
          <w:p w:rsidR="00F83D97" w:rsidRPr="00CE7FB4" w:rsidRDefault="00706131"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Apply at any time</w:t>
            </w:r>
          </w:p>
        </w:tc>
      </w:tr>
    </w:tbl>
    <w:p w:rsidR="00F83D97" w:rsidRPr="00DD34BF" w:rsidRDefault="00DD34BF" w:rsidP="00DD34BF">
      <w:pPr>
        <w:spacing w:line="420" w:lineRule="exact"/>
        <w:rPr>
          <w:rFonts w:ascii="Times New Roman" w:hAnsi="Times New Roman" w:cs="Times New Roman"/>
          <w:b/>
          <w:bCs/>
          <w:i/>
          <w:iCs/>
          <w:sz w:val="30"/>
          <w:szCs w:val="30"/>
        </w:rPr>
      </w:pPr>
      <w:r w:rsidRPr="00DD34BF">
        <w:rPr>
          <w:rFonts w:ascii="Times New Roman" w:hAnsi="Times New Roman" w:cs="Times New Roman"/>
          <w:b/>
          <w:bCs/>
          <w:i/>
          <w:iCs/>
          <w:sz w:val="30"/>
          <w:szCs w:val="30"/>
        </w:rPr>
        <w:lastRenderedPageBreak/>
        <w:t>4.</w:t>
      </w:r>
      <w:r w:rsidRPr="00DD34BF">
        <w:rPr>
          <w:rFonts w:ascii="Times New Roman" w:hAnsi="Times New Roman" w:cs="Times New Roman" w:hint="eastAsia"/>
          <w:b/>
          <w:bCs/>
          <w:i/>
          <w:iCs/>
          <w:sz w:val="30"/>
          <w:szCs w:val="30"/>
        </w:rPr>
        <w:t xml:space="preserve">Introduction </w:t>
      </w:r>
      <w:r w:rsidRPr="00DD34BF">
        <w:rPr>
          <w:rFonts w:ascii="Times New Roman" w:hAnsi="Times New Roman" w:cs="Times New Roman"/>
          <w:b/>
          <w:bCs/>
          <w:i/>
          <w:iCs/>
          <w:sz w:val="30"/>
          <w:szCs w:val="30"/>
        </w:rPr>
        <w:t xml:space="preserve">of </w:t>
      </w:r>
      <w:r>
        <w:rPr>
          <w:rFonts w:ascii="Times New Roman" w:hAnsi="Times New Roman" w:cs="Times New Roman"/>
          <w:b/>
          <w:bCs/>
          <w:i/>
          <w:iCs/>
          <w:sz w:val="30"/>
          <w:szCs w:val="30"/>
        </w:rPr>
        <w:t>Bachelor of Chinese</w:t>
      </w:r>
    </w:p>
    <w:p w:rsidR="00F83D97" w:rsidRPr="00CE7FB4" w:rsidRDefault="00E50FB1" w:rsidP="00E50FB1">
      <w:pPr>
        <w:rPr>
          <w:rFonts w:ascii="Times New Roman" w:hAnsi="Times New Roman" w:cs="Times New Roman"/>
          <w:b/>
          <w:sz w:val="28"/>
          <w:szCs w:val="28"/>
        </w:rPr>
      </w:pPr>
      <w:r>
        <w:rPr>
          <w:rFonts w:ascii="Times New Roman" w:hAnsi="Times New Roman" w:cs="Times New Roman" w:hint="eastAsia"/>
          <w:b/>
          <w:sz w:val="28"/>
          <w:szCs w:val="28"/>
        </w:rPr>
        <w:t>A</w:t>
      </w:r>
      <w:r>
        <w:rPr>
          <w:rFonts w:ascii="Times New Roman" w:hAnsi="Times New Roman" w:cs="Times New Roman" w:hint="eastAsia"/>
          <w:b/>
          <w:sz w:val="28"/>
          <w:szCs w:val="28"/>
        </w:rPr>
        <w:t>．</w:t>
      </w:r>
      <w:r>
        <w:rPr>
          <w:rFonts w:ascii="Times New Roman" w:hAnsi="Times New Roman" w:cs="Times New Roman" w:hint="eastAsia"/>
          <w:b/>
          <w:sz w:val="28"/>
          <w:szCs w:val="28"/>
        </w:rPr>
        <w:t xml:space="preserve">   </w:t>
      </w:r>
      <w:r w:rsidR="00A802FC" w:rsidRPr="00CE7FB4">
        <w:rPr>
          <w:rFonts w:ascii="Times New Roman" w:hAnsi="Times New Roman" w:cs="Times New Roman"/>
          <w:b/>
          <w:sz w:val="28"/>
          <w:szCs w:val="28"/>
        </w:rPr>
        <w:t>Duration</w:t>
      </w:r>
    </w:p>
    <w:p w:rsidR="00F83D97" w:rsidRPr="000D0F81" w:rsidRDefault="00D200CD" w:rsidP="000D0F81">
      <w:pPr>
        <w:ind w:firstLineChars="200" w:firstLine="560"/>
        <w:rPr>
          <w:rFonts w:ascii="Times New Roman" w:hAnsi="Times New Roman" w:cs="Times New Roman"/>
          <w:sz w:val="28"/>
          <w:szCs w:val="28"/>
        </w:rPr>
      </w:pPr>
      <w:r w:rsidRPr="00CE7FB4">
        <w:rPr>
          <w:rFonts w:ascii="Times New Roman" w:eastAsia="仿宋" w:hAnsi="Times New Roman" w:cs="Times New Roman"/>
          <w:sz w:val="28"/>
          <w:szCs w:val="28"/>
        </w:rPr>
        <w:t>The duration of study is 3 to 6 years. Enrolled in March and September each year, accepting transfer students. Applicants who meet the admission criteria can enter the corresponding grade</w:t>
      </w:r>
      <w:r w:rsidRPr="00CE7FB4">
        <w:rPr>
          <w:rFonts w:ascii="Times New Roman" w:eastAsia="仿宋" w:hAnsi="Times New Roman" w:cs="Times New Roman"/>
          <w:sz w:val="28"/>
          <w:szCs w:val="28"/>
          <w:lang w:val="en-AU"/>
        </w:rPr>
        <w:t>.</w:t>
      </w:r>
      <w:r w:rsidRPr="00CE7FB4">
        <w:rPr>
          <w:rFonts w:ascii="Times New Roman" w:eastAsia="仿宋" w:hAnsi="Times New Roman" w:cs="Times New Roman"/>
          <w:sz w:val="28"/>
          <w:szCs w:val="28"/>
        </w:rPr>
        <w:t xml:space="preserve"> Students complete the credits stipulated in the program of professional talents, complete the prescribed teaching links, grant graduation, and issue diplomas and degree certificates uniformly printed by the Ministry of Education of the People's Republic of China.</w:t>
      </w:r>
    </w:p>
    <w:p w:rsidR="000D0F81" w:rsidRPr="00E50FB1" w:rsidRDefault="00E50FB1" w:rsidP="00E50FB1">
      <w:pPr>
        <w:pStyle w:val="a9"/>
        <w:numPr>
          <w:ilvl w:val="0"/>
          <w:numId w:val="13"/>
        </w:numPr>
        <w:ind w:firstLineChars="0"/>
        <w:rPr>
          <w:rFonts w:ascii="Times New Roman" w:hAnsi="Times New Roman" w:cs="Times New Roman"/>
          <w:b/>
          <w:sz w:val="28"/>
          <w:szCs w:val="28"/>
        </w:rPr>
      </w:pPr>
      <w:r>
        <w:rPr>
          <w:rFonts w:ascii="Times New Roman" w:hAnsi="Times New Roman" w:cs="Times New Roman"/>
          <w:b/>
          <w:sz w:val="28"/>
          <w:szCs w:val="28"/>
        </w:rPr>
        <w:t xml:space="preserve">    </w:t>
      </w:r>
      <w:r w:rsidR="00DF1C6C" w:rsidRPr="00E50FB1">
        <w:rPr>
          <w:rFonts w:ascii="Times New Roman" w:hAnsi="Times New Roman" w:cs="Times New Roman"/>
          <w:b/>
          <w:sz w:val="28"/>
          <w:szCs w:val="28"/>
        </w:rPr>
        <w:t>Course details</w:t>
      </w:r>
    </w:p>
    <w:p w:rsidR="00F83D97" w:rsidRPr="00CE7FB4" w:rsidRDefault="00F83D97" w:rsidP="00170948">
      <w:pPr>
        <w:ind w:firstLineChars="200" w:firstLine="562"/>
        <w:rPr>
          <w:rFonts w:ascii="Times New Roman" w:eastAsia="仿宋_GB2312" w:hAnsi="Times New Roman" w:cs="Times New Roman"/>
          <w:b/>
          <w:sz w:val="28"/>
          <w:szCs w:val="28"/>
        </w:rPr>
      </w:pPr>
      <w:r w:rsidRPr="00CE7FB4">
        <w:rPr>
          <w:rFonts w:ascii="Times New Roman" w:eastAsia="仿宋_GB2312" w:hAnsi="Times New Roman" w:cs="Times New Roman"/>
          <w:b/>
          <w:sz w:val="28"/>
          <w:szCs w:val="28"/>
        </w:rPr>
        <w:t>（</w:t>
      </w:r>
      <w:r w:rsidRPr="00CE7FB4">
        <w:rPr>
          <w:rFonts w:ascii="Times New Roman" w:eastAsia="仿宋_GB2312" w:hAnsi="Times New Roman" w:cs="Times New Roman"/>
          <w:b/>
          <w:sz w:val="28"/>
          <w:szCs w:val="28"/>
        </w:rPr>
        <w:t>1</w:t>
      </w:r>
      <w:r w:rsidRPr="00CE7FB4">
        <w:rPr>
          <w:rFonts w:ascii="Times New Roman" w:eastAsia="仿宋_GB2312" w:hAnsi="Times New Roman" w:cs="Times New Roman"/>
          <w:b/>
          <w:sz w:val="28"/>
          <w:szCs w:val="28"/>
        </w:rPr>
        <w:t>）</w:t>
      </w:r>
      <w:r w:rsidR="000368A2" w:rsidRPr="00CE7FB4">
        <w:rPr>
          <w:rFonts w:ascii="Times New Roman" w:eastAsia="仿宋_GB2312" w:hAnsi="Times New Roman" w:cs="Times New Roman"/>
          <w:b/>
          <w:sz w:val="28"/>
          <w:szCs w:val="28"/>
        </w:rPr>
        <w:t>Training goals</w:t>
      </w:r>
    </w:p>
    <w:p w:rsidR="00EA4146" w:rsidRPr="00CE7FB4" w:rsidRDefault="00EA4146" w:rsidP="000D0F81">
      <w:pPr>
        <w:ind w:firstLineChars="200" w:firstLine="560"/>
        <w:rPr>
          <w:rFonts w:ascii="Times New Roman" w:eastAsia="仿宋" w:hAnsi="Times New Roman" w:cs="Times New Roman"/>
          <w:sz w:val="28"/>
          <w:szCs w:val="28"/>
          <w:lang w:val="en-AU"/>
        </w:rPr>
      </w:pPr>
      <w:r w:rsidRPr="00CE7FB4">
        <w:rPr>
          <w:rFonts w:ascii="Times New Roman" w:eastAsia="仿宋" w:hAnsi="Times New Roman" w:cs="Times New Roman"/>
          <w:sz w:val="28"/>
          <w:szCs w:val="28"/>
        </w:rPr>
        <w:t>After graduation, students can master the basic knowledge, theory and skills of Chinese language and literature, familiar with China's national conditions, economic policies, human geography, and initially understand the basic content of Chinese, Chinese literature and Chinese culture, and become proficient in using Chinese in various Chinese and foreign trade institutions. Applied talents engaged in related work</w:t>
      </w:r>
      <w:r w:rsidRPr="00CE7FB4">
        <w:rPr>
          <w:rFonts w:ascii="Times New Roman" w:eastAsia="仿宋" w:hAnsi="Times New Roman" w:cs="Times New Roman"/>
          <w:sz w:val="28"/>
          <w:szCs w:val="28"/>
          <w:lang w:val="en-AU"/>
        </w:rPr>
        <w:t>.</w:t>
      </w:r>
    </w:p>
    <w:p w:rsidR="000D0F81" w:rsidRPr="000D0F81" w:rsidRDefault="00F83D97" w:rsidP="00170948">
      <w:pPr>
        <w:ind w:firstLineChars="200" w:firstLine="562"/>
        <w:rPr>
          <w:rFonts w:ascii="Times New Roman" w:eastAsia="仿宋_GB2312" w:hAnsi="Times New Roman" w:cs="Times New Roman"/>
          <w:b/>
          <w:sz w:val="28"/>
          <w:szCs w:val="28"/>
          <w:lang w:val="en-AU"/>
        </w:rPr>
      </w:pPr>
      <w:r w:rsidRPr="00CE7FB4">
        <w:rPr>
          <w:rFonts w:ascii="Times New Roman" w:eastAsia="仿宋_GB2312" w:hAnsi="Times New Roman" w:cs="Times New Roman"/>
          <w:b/>
          <w:sz w:val="28"/>
          <w:szCs w:val="28"/>
        </w:rPr>
        <w:t>（</w:t>
      </w:r>
      <w:r w:rsidRPr="00CE7FB4">
        <w:rPr>
          <w:rFonts w:ascii="Times New Roman" w:eastAsia="仿宋_GB2312" w:hAnsi="Times New Roman" w:cs="Times New Roman"/>
          <w:b/>
          <w:sz w:val="28"/>
          <w:szCs w:val="28"/>
        </w:rPr>
        <w:t>2</w:t>
      </w:r>
      <w:r w:rsidRPr="00CE7FB4">
        <w:rPr>
          <w:rFonts w:ascii="Times New Roman" w:eastAsia="仿宋_GB2312" w:hAnsi="Times New Roman" w:cs="Times New Roman"/>
          <w:b/>
          <w:sz w:val="28"/>
          <w:szCs w:val="28"/>
        </w:rPr>
        <w:t>）</w:t>
      </w:r>
      <w:r w:rsidR="000013F2" w:rsidRPr="00CE7FB4">
        <w:rPr>
          <w:rFonts w:ascii="Times New Roman" w:eastAsia="仿宋_GB2312" w:hAnsi="Times New Roman" w:cs="Times New Roman"/>
          <w:b/>
          <w:sz w:val="28"/>
          <w:szCs w:val="28"/>
        </w:rPr>
        <w:t>Training standard</w:t>
      </w:r>
    </w:p>
    <w:p w:rsidR="00F83D97" w:rsidRPr="00CE7FB4" w:rsidRDefault="00CF6B7C" w:rsidP="000D0F81">
      <w:pPr>
        <w:ind w:firstLineChars="200" w:firstLine="560"/>
        <w:rPr>
          <w:rFonts w:ascii="Times New Roman" w:eastAsia="仿宋" w:hAnsi="Times New Roman" w:cs="Times New Roman"/>
          <w:sz w:val="28"/>
          <w:szCs w:val="28"/>
          <w:lang w:val="en-AU"/>
        </w:rPr>
      </w:pPr>
      <w:r w:rsidRPr="00CE7FB4">
        <w:rPr>
          <w:rFonts w:ascii="Times New Roman" w:eastAsia="仿宋" w:hAnsi="Times New Roman" w:cs="Times New Roman"/>
          <w:sz w:val="28"/>
          <w:szCs w:val="28"/>
        </w:rPr>
        <w:fldChar w:fldCharType="begin"/>
      </w:r>
      <w:r w:rsidR="00F83D97" w:rsidRPr="00CE7FB4">
        <w:rPr>
          <w:rFonts w:ascii="Times New Roman" w:eastAsia="仿宋" w:hAnsi="Times New Roman" w:cs="Times New Roman"/>
          <w:sz w:val="28"/>
          <w:szCs w:val="28"/>
        </w:rPr>
        <w:instrText xml:space="preserve"> = 1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①</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M</w:t>
      </w:r>
      <w:r w:rsidR="00C14808" w:rsidRPr="00CE7FB4">
        <w:rPr>
          <w:rFonts w:ascii="Times New Roman" w:eastAsia="仿宋" w:hAnsi="Times New Roman" w:cs="Times New Roman"/>
          <w:sz w:val="28"/>
          <w:szCs w:val="28"/>
        </w:rPr>
        <w:t>asters the basic theories and basic knowledge of Chinese and Chinese literature.</w:t>
      </w:r>
    </w:p>
    <w:p w:rsidR="00F83D97" w:rsidRPr="00CE7FB4" w:rsidRDefault="00CF6B7C"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fldChar w:fldCharType="begin"/>
      </w:r>
      <w:r w:rsidR="00F83D97" w:rsidRPr="00CE7FB4">
        <w:rPr>
          <w:rFonts w:ascii="Times New Roman" w:eastAsia="仿宋" w:hAnsi="Times New Roman" w:cs="Times New Roman"/>
          <w:sz w:val="28"/>
          <w:szCs w:val="28"/>
        </w:rPr>
        <w:instrText xml:space="preserve"> = 2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②</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Familiar with Chinese culture and understand China's national conditions and economic policies.</w:t>
      </w:r>
    </w:p>
    <w:p w:rsidR="00F83D97" w:rsidRPr="00CE7FB4" w:rsidRDefault="00CF6B7C"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lastRenderedPageBreak/>
        <w:fldChar w:fldCharType="begin"/>
      </w:r>
      <w:r w:rsidR="00F83D97" w:rsidRPr="00CE7FB4">
        <w:rPr>
          <w:rFonts w:ascii="Times New Roman" w:eastAsia="仿宋" w:hAnsi="Times New Roman" w:cs="Times New Roman"/>
          <w:sz w:val="28"/>
          <w:szCs w:val="28"/>
        </w:rPr>
        <w:instrText xml:space="preserve"> = 3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③</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Has a solid Chinese language ability and strong Chinese listening, speaking, reading, writing and translating skills.</w:t>
      </w:r>
    </w:p>
    <w:p w:rsidR="00F83D97" w:rsidRPr="00CE7FB4" w:rsidRDefault="00CF6B7C"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fldChar w:fldCharType="begin"/>
      </w:r>
      <w:r w:rsidR="00F83D97" w:rsidRPr="00CE7FB4">
        <w:rPr>
          <w:rFonts w:ascii="Times New Roman" w:eastAsia="仿宋" w:hAnsi="Times New Roman" w:cs="Times New Roman"/>
          <w:sz w:val="28"/>
          <w:szCs w:val="28"/>
        </w:rPr>
        <w:instrText xml:space="preserve"> = 4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④</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Master the basic theories and knowledge of international trade and have the basic ability to engage in business activities related to China.</w:t>
      </w:r>
    </w:p>
    <w:p w:rsidR="00F83D97" w:rsidRPr="00CE7FB4" w:rsidRDefault="00CF6B7C"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fldChar w:fldCharType="begin"/>
      </w:r>
      <w:r w:rsidR="00F83D97" w:rsidRPr="00CE7FB4">
        <w:rPr>
          <w:rFonts w:ascii="Times New Roman" w:eastAsia="仿宋" w:hAnsi="Times New Roman" w:cs="Times New Roman"/>
          <w:sz w:val="28"/>
          <w:szCs w:val="28"/>
        </w:rPr>
        <w:instrText xml:space="preserve"> = 5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⑤</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Master the basic methods of information retrieval and data inquiry, familiar with the Chinese operation and operation of computers, and have preliminary scientific research capabilities.</w:t>
      </w:r>
    </w:p>
    <w:p w:rsidR="000D0F81" w:rsidRPr="000D0F81" w:rsidRDefault="00CF6B7C" w:rsidP="000D0F81">
      <w:pPr>
        <w:ind w:firstLineChars="200" w:firstLine="560"/>
        <w:rPr>
          <w:rFonts w:ascii="Times New Roman" w:hAnsi="Times New Roman" w:cs="Times New Roman"/>
          <w:sz w:val="28"/>
          <w:szCs w:val="28"/>
          <w:lang w:val="en-AU"/>
        </w:rPr>
      </w:pPr>
      <w:r w:rsidRPr="00CE7FB4">
        <w:rPr>
          <w:rFonts w:ascii="Times New Roman" w:eastAsia="仿宋" w:hAnsi="Times New Roman" w:cs="Times New Roman"/>
          <w:sz w:val="28"/>
          <w:szCs w:val="28"/>
        </w:rPr>
        <w:fldChar w:fldCharType="begin"/>
      </w:r>
      <w:r w:rsidR="00F83D97" w:rsidRPr="00CE7FB4">
        <w:rPr>
          <w:rFonts w:ascii="Times New Roman" w:eastAsia="仿宋" w:hAnsi="Times New Roman" w:cs="Times New Roman"/>
          <w:sz w:val="28"/>
          <w:szCs w:val="28"/>
        </w:rPr>
        <w:instrText xml:space="preserve"> = 6 \* GB3 </w:instrText>
      </w:r>
      <w:r w:rsidRPr="00CE7FB4">
        <w:rPr>
          <w:rFonts w:ascii="Times New Roman" w:eastAsia="仿宋" w:hAnsi="Times New Roman" w:cs="Times New Roman"/>
          <w:sz w:val="28"/>
          <w:szCs w:val="28"/>
        </w:rPr>
        <w:fldChar w:fldCharType="separate"/>
      </w:r>
      <w:r w:rsidR="00F83D97" w:rsidRPr="00CE7FB4">
        <w:rPr>
          <w:rFonts w:ascii="Calibri" w:eastAsia="Calibri" w:hAnsi="Calibri" w:cs="Calibri"/>
          <w:noProof/>
          <w:sz w:val="28"/>
          <w:szCs w:val="28"/>
        </w:rPr>
        <w:t>⑥</w:t>
      </w:r>
      <w:r w:rsidRPr="00CE7FB4">
        <w:rPr>
          <w:rFonts w:ascii="Times New Roman" w:eastAsia="仿宋" w:hAnsi="Times New Roman" w:cs="Times New Roman"/>
          <w:sz w:val="28"/>
          <w:szCs w:val="28"/>
        </w:rPr>
        <w:fldChar w:fldCharType="end"/>
      </w:r>
      <w:r w:rsidR="000013F2" w:rsidRPr="00CE7FB4">
        <w:rPr>
          <w:rFonts w:ascii="Times New Roman" w:eastAsia="仿宋" w:hAnsi="Times New Roman" w:cs="Times New Roman"/>
          <w:sz w:val="28"/>
          <w:szCs w:val="28"/>
        </w:rPr>
        <w:t>Pass the New Chinese Proficiency Test (New HSK) Level 5.</w:t>
      </w:r>
    </w:p>
    <w:p w:rsidR="00F83D97" w:rsidRPr="00CE7FB4" w:rsidRDefault="00F83D97" w:rsidP="00170948">
      <w:pPr>
        <w:ind w:firstLineChars="200" w:firstLine="562"/>
        <w:rPr>
          <w:rFonts w:ascii="Times New Roman" w:hAnsi="Times New Roman" w:cs="Times New Roman"/>
          <w:sz w:val="28"/>
          <w:szCs w:val="28"/>
          <w:lang w:val="en-AU"/>
        </w:rPr>
      </w:pPr>
      <w:r w:rsidRPr="00CE7FB4">
        <w:rPr>
          <w:rFonts w:ascii="Times New Roman" w:eastAsia="仿宋_GB2312" w:hAnsi="Times New Roman" w:cs="Times New Roman"/>
          <w:b/>
          <w:sz w:val="28"/>
          <w:szCs w:val="28"/>
        </w:rPr>
        <w:t>（</w:t>
      </w:r>
      <w:r w:rsidRPr="00CE7FB4">
        <w:rPr>
          <w:rFonts w:ascii="Times New Roman" w:eastAsia="仿宋_GB2312" w:hAnsi="Times New Roman" w:cs="Times New Roman"/>
          <w:b/>
          <w:sz w:val="28"/>
          <w:szCs w:val="28"/>
        </w:rPr>
        <w:t>3</w:t>
      </w:r>
      <w:r w:rsidRPr="00CE7FB4">
        <w:rPr>
          <w:rFonts w:ascii="Times New Roman" w:eastAsia="仿宋_GB2312" w:hAnsi="Times New Roman" w:cs="Times New Roman"/>
          <w:b/>
          <w:sz w:val="28"/>
          <w:szCs w:val="28"/>
        </w:rPr>
        <w:t>）</w:t>
      </w:r>
      <w:r w:rsidR="000013F2" w:rsidRPr="00CE7FB4">
        <w:rPr>
          <w:rFonts w:ascii="Times New Roman" w:eastAsia="仿宋_GB2312" w:hAnsi="Times New Roman" w:cs="Times New Roman"/>
          <w:b/>
          <w:sz w:val="28"/>
          <w:szCs w:val="28"/>
          <w:lang w:val="en-AU"/>
        </w:rPr>
        <w:t xml:space="preserve">course structure </w:t>
      </w:r>
    </w:p>
    <w:p w:rsidR="000013F2" w:rsidRPr="00CE7FB4" w:rsidRDefault="000013F2"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t>Chinese Specialized Units</w:t>
      </w:r>
    </w:p>
    <w:p w:rsidR="000013F2" w:rsidRPr="00CE7FB4" w:rsidRDefault="000013F2"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t>Business Module Units</w:t>
      </w:r>
    </w:p>
    <w:p w:rsidR="000013F2" w:rsidRPr="00CE7FB4" w:rsidRDefault="000013F2"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t>Chinese Cultural Units</w:t>
      </w:r>
    </w:p>
    <w:p w:rsidR="000013F2" w:rsidRPr="00CE7FB4" w:rsidRDefault="000013F2" w:rsidP="000D0F81">
      <w:pPr>
        <w:ind w:firstLineChars="200" w:firstLine="560"/>
        <w:rPr>
          <w:rFonts w:ascii="Times New Roman" w:eastAsia="仿宋" w:hAnsi="Times New Roman" w:cs="Times New Roman"/>
          <w:sz w:val="28"/>
          <w:szCs w:val="28"/>
        </w:rPr>
      </w:pPr>
      <w:r w:rsidRPr="00CE7FB4">
        <w:rPr>
          <w:rFonts w:ascii="Times New Roman" w:eastAsia="仿宋" w:hAnsi="Times New Roman" w:cs="Times New Roman"/>
          <w:sz w:val="28"/>
          <w:szCs w:val="28"/>
        </w:rPr>
        <w:t>Practical Units</w:t>
      </w:r>
    </w:p>
    <w:p w:rsidR="00CE7FB4" w:rsidRDefault="00CE7FB4" w:rsidP="000013F2">
      <w:pPr>
        <w:spacing w:line="420" w:lineRule="exact"/>
        <w:rPr>
          <w:rFonts w:ascii="黑体" w:eastAsia="黑体" w:hAnsiTheme="minorEastAsia"/>
          <w:b/>
          <w:sz w:val="28"/>
          <w:szCs w:val="28"/>
        </w:rPr>
      </w:pPr>
    </w:p>
    <w:p w:rsidR="00F83D97" w:rsidRPr="00744AE9" w:rsidRDefault="000013F2" w:rsidP="000013F2">
      <w:pPr>
        <w:spacing w:line="420" w:lineRule="exact"/>
        <w:rPr>
          <w:rFonts w:ascii="Times New Roman" w:hAnsi="Times New Roman" w:cs="Times New Roman"/>
          <w:b/>
          <w:bCs/>
          <w:i/>
          <w:iCs/>
          <w:sz w:val="30"/>
          <w:szCs w:val="30"/>
        </w:rPr>
      </w:pPr>
      <w:r w:rsidRPr="00744AE9">
        <w:rPr>
          <w:rFonts w:ascii="Times New Roman" w:hAnsi="Times New Roman" w:cs="Times New Roman" w:hint="eastAsia"/>
          <w:b/>
          <w:bCs/>
          <w:i/>
          <w:iCs/>
          <w:sz w:val="30"/>
          <w:szCs w:val="30"/>
        </w:rPr>
        <w:t>5</w:t>
      </w:r>
      <w:r w:rsidRPr="00744AE9">
        <w:rPr>
          <w:rFonts w:ascii="Times New Roman" w:hAnsi="Times New Roman" w:cs="Times New Roman" w:hint="eastAsia"/>
          <w:b/>
          <w:bCs/>
          <w:i/>
          <w:iCs/>
          <w:sz w:val="30"/>
          <w:szCs w:val="30"/>
        </w:rPr>
        <w:t>．</w:t>
      </w:r>
      <w:r w:rsidRPr="00744AE9">
        <w:rPr>
          <w:rFonts w:ascii="Times New Roman" w:hAnsi="Times New Roman" w:cs="Times New Roman" w:hint="eastAsia"/>
          <w:b/>
          <w:bCs/>
          <w:i/>
          <w:iCs/>
          <w:sz w:val="30"/>
          <w:szCs w:val="30"/>
        </w:rPr>
        <w:t xml:space="preserve"> </w:t>
      </w:r>
      <w:r w:rsidR="00AE55C9" w:rsidRPr="00744AE9">
        <w:rPr>
          <w:rFonts w:ascii="Times New Roman" w:hAnsi="Times New Roman" w:cs="Times New Roman" w:hint="eastAsia"/>
          <w:b/>
          <w:bCs/>
          <w:i/>
          <w:iCs/>
          <w:sz w:val="30"/>
          <w:szCs w:val="30"/>
        </w:rPr>
        <w:t>FEES</w:t>
      </w:r>
      <w:r w:rsidR="00F83D97" w:rsidRPr="00744AE9">
        <w:rPr>
          <w:rFonts w:ascii="Times New Roman" w:hAnsi="Times New Roman" w:cs="Times New Roman" w:hint="eastAsia"/>
          <w:b/>
          <w:bCs/>
          <w:i/>
          <w:iCs/>
          <w:sz w:val="30"/>
          <w:szCs w:val="30"/>
        </w:rPr>
        <w:t>（</w:t>
      </w:r>
      <w:r w:rsidR="00AE55C9" w:rsidRPr="00744AE9">
        <w:rPr>
          <w:rFonts w:ascii="Times New Roman" w:hAnsi="Times New Roman" w:cs="Times New Roman" w:hint="eastAsia"/>
          <w:b/>
          <w:bCs/>
          <w:i/>
          <w:iCs/>
          <w:sz w:val="30"/>
          <w:szCs w:val="30"/>
        </w:rPr>
        <w:t>CNY</w:t>
      </w:r>
      <w:r w:rsidR="00F83D97" w:rsidRPr="00744AE9">
        <w:rPr>
          <w:rFonts w:ascii="Times New Roman" w:hAnsi="Times New Roman" w:cs="Times New Roman" w:hint="eastAsia"/>
          <w:b/>
          <w:bCs/>
          <w:i/>
          <w:iCs/>
          <w:sz w:val="30"/>
          <w:szCs w:val="30"/>
        </w:rPr>
        <w:t>）</w:t>
      </w:r>
    </w:p>
    <w:p w:rsidR="00F83D97" w:rsidRPr="00855602" w:rsidRDefault="00E50FB1" w:rsidP="00042615">
      <w:pPr>
        <w:rPr>
          <w:rFonts w:asciiTheme="minorEastAsia" w:hAnsiTheme="minorEastAsia"/>
          <w:b/>
          <w:sz w:val="28"/>
          <w:szCs w:val="28"/>
        </w:rPr>
      </w:pPr>
      <w:r>
        <w:rPr>
          <w:rFonts w:asciiTheme="minorEastAsia" w:hAnsiTheme="minorEastAsia"/>
          <w:b/>
          <w:sz w:val="28"/>
          <w:szCs w:val="28"/>
        </w:rPr>
        <w:t>A.</w:t>
      </w:r>
      <w:r w:rsidR="00042615">
        <w:rPr>
          <w:rFonts w:asciiTheme="minorEastAsia" w:hAnsiTheme="minorEastAsia" w:hint="eastAsia"/>
          <w:b/>
          <w:sz w:val="28"/>
          <w:szCs w:val="28"/>
        </w:rPr>
        <w:t xml:space="preserve"> </w:t>
      </w:r>
      <w:r w:rsidR="00CE7FB4">
        <w:rPr>
          <w:rFonts w:asciiTheme="minorEastAsia" w:hAnsiTheme="minorEastAsia" w:hint="eastAsia"/>
          <w:b/>
          <w:sz w:val="28"/>
          <w:szCs w:val="28"/>
        </w:rPr>
        <w:t>Tuition Fee</w:t>
      </w:r>
    </w:p>
    <w:tbl>
      <w:tblPr>
        <w:tblStyle w:val="a8"/>
        <w:tblW w:w="8708" w:type="dxa"/>
        <w:tblLook w:val="04A0"/>
      </w:tblPr>
      <w:tblGrid>
        <w:gridCol w:w="2660"/>
        <w:gridCol w:w="1836"/>
        <w:gridCol w:w="4212"/>
      </w:tblGrid>
      <w:tr w:rsidR="00F83D97" w:rsidRPr="00071ACD" w:rsidTr="00CE7FB4">
        <w:tc>
          <w:tcPr>
            <w:tcW w:w="2660" w:type="dxa"/>
            <w:vAlign w:val="center"/>
          </w:tcPr>
          <w:p w:rsidR="00F83D97" w:rsidRPr="00071ACD" w:rsidRDefault="00CE7FB4" w:rsidP="00F40E35">
            <w:pPr>
              <w:jc w:val="center"/>
              <w:rPr>
                <w:rFonts w:ascii="仿宋" w:eastAsia="仿宋" w:hAnsi="仿宋"/>
              </w:rPr>
            </w:pPr>
            <w:r>
              <w:rPr>
                <w:rFonts w:ascii="仿宋" w:eastAsia="仿宋" w:hAnsi="仿宋" w:hint="eastAsia"/>
              </w:rPr>
              <w:t>Program</w:t>
            </w:r>
          </w:p>
        </w:tc>
        <w:tc>
          <w:tcPr>
            <w:tcW w:w="1836" w:type="dxa"/>
            <w:vAlign w:val="center"/>
          </w:tcPr>
          <w:p w:rsidR="00F83D97" w:rsidRPr="00071ACD" w:rsidRDefault="00CE7FB4" w:rsidP="00F40E35">
            <w:pPr>
              <w:jc w:val="center"/>
              <w:rPr>
                <w:rFonts w:ascii="仿宋" w:eastAsia="仿宋" w:hAnsi="仿宋"/>
              </w:rPr>
            </w:pPr>
            <w:r>
              <w:rPr>
                <w:rFonts w:ascii="仿宋" w:eastAsia="仿宋" w:hAnsi="仿宋" w:hint="eastAsia"/>
              </w:rPr>
              <w:t>Teaching Language</w:t>
            </w:r>
          </w:p>
        </w:tc>
        <w:tc>
          <w:tcPr>
            <w:tcW w:w="4212" w:type="dxa"/>
          </w:tcPr>
          <w:p w:rsidR="00F83D97" w:rsidRPr="00071ACD" w:rsidRDefault="00FE6080" w:rsidP="00F40E35">
            <w:pPr>
              <w:jc w:val="center"/>
              <w:rPr>
                <w:rFonts w:ascii="仿宋" w:eastAsia="仿宋" w:hAnsi="仿宋"/>
              </w:rPr>
            </w:pPr>
            <w:r>
              <w:rPr>
                <w:rFonts w:ascii="仿宋" w:eastAsia="仿宋" w:hAnsi="仿宋" w:hint="eastAsia"/>
              </w:rPr>
              <w:t>Standard Fee</w:t>
            </w:r>
          </w:p>
        </w:tc>
      </w:tr>
      <w:tr w:rsidR="00FE6080" w:rsidRPr="00071ACD" w:rsidTr="00CE7FB4">
        <w:tc>
          <w:tcPr>
            <w:tcW w:w="2660" w:type="dxa"/>
            <w:vAlign w:val="center"/>
          </w:tcPr>
          <w:p w:rsidR="00FE6080" w:rsidRPr="00CE7FB4" w:rsidRDefault="00FE6080"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Bachelor of Chinese</w:t>
            </w:r>
          </w:p>
          <w:p w:rsidR="00FE6080" w:rsidRPr="00071ACD" w:rsidRDefault="00FE6080" w:rsidP="00F40E35">
            <w:pPr>
              <w:spacing w:line="420" w:lineRule="exact"/>
              <w:jc w:val="center"/>
              <w:rPr>
                <w:rFonts w:ascii="仿宋" w:eastAsia="仿宋" w:hAnsi="仿宋"/>
                <w:szCs w:val="21"/>
              </w:rPr>
            </w:pPr>
            <w:r w:rsidRPr="00CE7FB4">
              <w:rPr>
                <w:rFonts w:ascii="Times New Roman" w:eastAsia="仿宋" w:hAnsi="Times New Roman" w:cs="Times New Roman"/>
                <w:szCs w:val="21"/>
              </w:rPr>
              <w:t>（</w:t>
            </w:r>
            <w:r w:rsidRPr="00CE7FB4">
              <w:rPr>
                <w:rFonts w:ascii="Times New Roman" w:eastAsia="仿宋" w:hAnsi="Times New Roman" w:cs="Times New Roman"/>
                <w:szCs w:val="21"/>
                <w:lang w:val="en-AU"/>
              </w:rPr>
              <w:t>beginner</w:t>
            </w:r>
            <w:r w:rsidRPr="00CE7FB4">
              <w:rPr>
                <w:rFonts w:ascii="Times New Roman" w:eastAsia="仿宋" w:hAnsi="Times New Roman" w:cs="Times New Roman"/>
                <w:szCs w:val="21"/>
              </w:rPr>
              <w:t>）</w:t>
            </w:r>
          </w:p>
        </w:tc>
        <w:tc>
          <w:tcPr>
            <w:tcW w:w="1836" w:type="dxa"/>
            <w:vAlign w:val="center"/>
          </w:tcPr>
          <w:p w:rsidR="00FE6080" w:rsidRPr="00071ACD" w:rsidRDefault="00FE6080" w:rsidP="00FE6080">
            <w:pPr>
              <w:jc w:val="center"/>
              <w:rPr>
                <w:rFonts w:ascii="仿宋" w:eastAsia="仿宋" w:hAnsi="仿宋"/>
              </w:rPr>
            </w:pPr>
            <w:r>
              <w:rPr>
                <w:rFonts w:ascii="仿宋" w:eastAsia="仿宋" w:hAnsi="仿宋" w:hint="eastAsia"/>
              </w:rPr>
              <w:t>Chinese</w:t>
            </w:r>
          </w:p>
        </w:tc>
        <w:tc>
          <w:tcPr>
            <w:tcW w:w="4212" w:type="dxa"/>
            <w:vAlign w:val="center"/>
          </w:tcPr>
          <w:p w:rsidR="00FE6080" w:rsidRPr="00071ACD" w:rsidRDefault="00FE6080" w:rsidP="00F40E35">
            <w:pPr>
              <w:jc w:val="center"/>
              <w:rPr>
                <w:rFonts w:ascii="仿宋" w:eastAsia="仿宋" w:hAnsi="仿宋"/>
              </w:rPr>
            </w:pPr>
            <w:r>
              <w:rPr>
                <w:rFonts w:ascii="Calibri" w:eastAsia="仿宋" w:hAnsi="Calibri" w:cs="Calibri" w:hint="eastAsia"/>
                <w:kern w:val="0"/>
                <w:szCs w:val="21"/>
              </w:rPr>
              <w:t>¥</w:t>
            </w:r>
            <w:r w:rsidRPr="00071ACD">
              <w:rPr>
                <w:rFonts w:ascii="仿宋" w:eastAsia="仿宋" w:hAnsi="仿宋" w:hint="eastAsia"/>
                <w:kern w:val="0"/>
                <w:szCs w:val="21"/>
              </w:rPr>
              <w:t>14000</w:t>
            </w:r>
            <w:r>
              <w:rPr>
                <w:rFonts w:ascii="仿宋" w:eastAsia="仿宋" w:hAnsi="仿宋" w:hint="eastAsia"/>
                <w:kern w:val="0"/>
                <w:szCs w:val="21"/>
              </w:rPr>
              <w:t>/Academic year</w:t>
            </w:r>
          </w:p>
        </w:tc>
      </w:tr>
      <w:tr w:rsidR="00FE6080" w:rsidRPr="00071ACD" w:rsidTr="00CE7FB4">
        <w:tc>
          <w:tcPr>
            <w:tcW w:w="2660" w:type="dxa"/>
            <w:vAlign w:val="center"/>
          </w:tcPr>
          <w:p w:rsidR="00FE6080" w:rsidRPr="00CE7FB4" w:rsidRDefault="00FE6080"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t>Bachelor of Chinese</w:t>
            </w:r>
          </w:p>
          <w:p w:rsidR="00FE6080" w:rsidRPr="00071ACD" w:rsidRDefault="00FE6080" w:rsidP="00F40E35">
            <w:pPr>
              <w:spacing w:line="420" w:lineRule="exact"/>
              <w:jc w:val="center"/>
              <w:rPr>
                <w:rFonts w:ascii="仿宋" w:eastAsia="仿宋" w:hAnsi="仿宋"/>
                <w:szCs w:val="21"/>
              </w:rPr>
            </w:pPr>
            <w:r w:rsidRPr="00CE7FB4">
              <w:rPr>
                <w:rFonts w:ascii="Times New Roman" w:eastAsia="仿宋" w:hAnsi="Times New Roman" w:cs="Times New Roman"/>
                <w:szCs w:val="21"/>
              </w:rPr>
              <w:t>（</w:t>
            </w:r>
            <w:r w:rsidRPr="00CE7FB4">
              <w:rPr>
                <w:rFonts w:ascii="Times New Roman" w:eastAsia="仿宋" w:hAnsi="Times New Roman" w:cs="Times New Roman"/>
                <w:szCs w:val="21"/>
              </w:rPr>
              <w:t>Transferred</w:t>
            </w:r>
            <w:r w:rsidRPr="00CE7FB4">
              <w:rPr>
                <w:rFonts w:ascii="Times New Roman" w:eastAsia="仿宋" w:hAnsi="Times New Roman" w:cs="Times New Roman"/>
                <w:szCs w:val="21"/>
              </w:rPr>
              <w:t>）</w:t>
            </w:r>
          </w:p>
        </w:tc>
        <w:tc>
          <w:tcPr>
            <w:tcW w:w="1836" w:type="dxa"/>
            <w:vAlign w:val="center"/>
          </w:tcPr>
          <w:p w:rsidR="00FE6080" w:rsidRPr="00071ACD" w:rsidRDefault="00FE6080" w:rsidP="00F40E35">
            <w:pPr>
              <w:jc w:val="center"/>
              <w:rPr>
                <w:rFonts w:ascii="仿宋" w:eastAsia="仿宋" w:hAnsi="仿宋"/>
              </w:rPr>
            </w:pPr>
            <w:r>
              <w:rPr>
                <w:rFonts w:ascii="仿宋" w:eastAsia="仿宋" w:hAnsi="仿宋" w:hint="eastAsia"/>
              </w:rPr>
              <w:t>Chinese</w:t>
            </w:r>
          </w:p>
        </w:tc>
        <w:tc>
          <w:tcPr>
            <w:tcW w:w="4212" w:type="dxa"/>
            <w:vAlign w:val="center"/>
          </w:tcPr>
          <w:p w:rsidR="00FE6080" w:rsidRPr="00FE6080" w:rsidRDefault="00FE6080" w:rsidP="00F40E35">
            <w:pPr>
              <w:ind w:firstLineChars="100" w:firstLine="210"/>
              <w:rPr>
                <w:rFonts w:ascii="仿宋" w:eastAsia="仿宋" w:hAnsi="仿宋"/>
                <w:lang w:val="en-AU"/>
              </w:rPr>
            </w:pPr>
            <w:r>
              <w:rPr>
                <w:rFonts w:ascii="仿宋" w:eastAsia="仿宋" w:hAnsi="仿宋" w:hint="eastAsia"/>
              </w:rPr>
              <w:t>Refer</w:t>
            </w:r>
            <w:bookmarkStart w:id="0" w:name="_GoBack"/>
            <w:bookmarkEnd w:id="0"/>
            <w:r>
              <w:rPr>
                <w:rFonts w:ascii="仿宋" w:eastAsia="仿宋" w:hAnsi="仿宋" w:hint="eastAsia"/>
              </w:rPr>
              <w:t xml:space="preserve"> the</w:t>
            </w:r>
            <w:r>
              <w:rPr>
                <w:rFonts w:ascii="仿宋" w:eastAsia="仿宋" w:hAnsi="仿宋"/>
                <w:lang w:val="en-AU"/>
              </w:rPr>
              <w:t xml:space="preserve"> admission office for details</w:t>
            </w:r>
          </w:p>
        </w:tc>
      </w:tr>
      <w:tr w:rsidR="00FE6080" w:rsidRPr="00071ACD" w:rsidTr="00CE7FB4">
        <w:tc>
          <w:tcPr>
            <w:tcW w:w="2660" w:type="dxa"/>
            <w:vAlign w:val="center"/>
          </w:tcPr>
          <w:p w:rsidR="00FE6080" w:rsidRPr="00071ACD" w:rsidRDefault="00FE6080" w:rsidP="00F40E35">
            <w:pPr>
              <w:spacing w:line="420" w:lineRule="exact"/>
              <w:jc w:val="center"/>
              <w:rPr>
                <w:rFonts w:ascii="仿宋" w:eastAsia="仿宋" w:hAnsi="仿宋"/>
                <w:szCs w:val="21"/>
              </w:rPr>
            </w:pPr>
            <w:r w:rsidRPr="00CE7FB4">
              <w:rPr>
                <w:rFonts w:ascii="Times New Roman" w:eastAsia="仿宋" w:hAnsi="Times New Roman" w:cs="Times New Roman"/>
                <w:szCs w:val="21"/>
                <w:lang w:val="en-AU"/>
              </w:rPr>
              <w:t>Language course</w:t>
            </w:r>
          </w:p>
        </w:tc>
        <w:tc>
          <w:tcPr>
            <w:tcW w:w="1836" w:type="dxa"/>
            <w:vAlign w:val="center"/>
          </w:tcPr>
          <w:p w:rsidR="00FE6080" w:rsidRPr="00071ACD" w:rsidRDefault="00FE6080" w:rsidP="00F40E35">
            <w:pPr>
              <w:jc w:val="center"/>
              <w:rPr>
                <w:rFonts w:ascii="仿宋" w:eastAsia="仿宋" w:hAnsi="仿宋"/>
              </w:rPr>
            </w:pPr>
            <w:r>
              <w:rPr>
                <w:rFonts w:ascii="仿宋" w:eastAsia="仿宋" w:hAnsi="仿宋" w:hint="eastAsia"/>
              </w:rPr>
              <w:t>Chinese</w:t>
            </w:r>
          </w:p>
        </w:tc>
        <w:tc>
          <w:tcPr>
            <w:tcW w:w="4212" w:type="dxa"/>
          </w:tcPr>
          <w:p w:rsidR="00FE6080" w:rsidRPr="00FE6080" w:rsidRDefault="00FE6080" w:rsidP="00FE6080">
            <w:pPr>
              <w:jc w:val="center"/>
              <w:rPr>
                <w:rFonts w:ascii="仿宋" w:eastAsia="仿宋" w:hAnsi="仿宋"/>
                <w:kern w:val="0"/>
                <w:szCs w:val="21"/>
                <w:lang w:val="en-AU"/>
              </w:rPr>
            </w:pPr>
            <w:r>
              <w:rPr>
                <w:rFonts w:ascii="Calibri" w:eastAsia="仿宋" w:hAnsi="Calibri" w:cs="Calibri" w:hint="eastAsia"/>
                <w:kern w:val="0"/>
                <w:szCs w:val="21"/>
              </w:rPr>
              <w:t>¥</w:t>
            </w:r>
            <w:r w:rsidRPr="00071ACD">
              <w:rPr>
                <w:rFonts w:ascii="仿宋" w:eastAsia="仿宋" w:hAnsi="仿宋" w:hint="eastAsia"/>
                <w:kern w:val="0"/>
                <w:szCs w:val="21"/>
              </w:rPr>
              <w:t>12000</w:t>
            </w:r>
            <w:r>
              <w:rPr>
                <w:rFonts w:ascii="仿宋" w:eastAsia="仿宋" w:hAnsi="仿宋" w:hint="eastAsia"/>
                <w:kern w:val="0"/>
                <w:szCs w:val="21"/>
              </w:rPr>
              <w:t>/Academic year</w:t>
            </w:r>
          </w:p>
        </w:tc>
      </w:tr>
      <w:tr w:rsidR="00FE6080" w:rsidRPr="00071ACD" w:rsidTr="00CE7FB4">
        <w:tc>
          <w:tcPr>
            <w:tcW w:w="2660" w:type="dxa"/>
            <w:vAlign w:val="center"/>
          </w:tcPr>
          <w:p w:rsidR="00FE6080" w:rsidRPr="00071ACD" w:rsidRDefault="00FE6080" w:rsidP="00F40E35">
            <w:pPr>
              <w:spacing w:line="420" w:lineRule="exact"/>
              <w:jc w:val="center"/>
              <w:rPr>
                <w:rFonts w:ascii="仿宋" w:eastAsia="仿宋" w:hAnsi="仿宋"/>
                <w:szCs w:val="21"/>
              </w:rPr>
            </w:pPr>
            <w:r w:rsidRPr="00CE7FB4">
              <w:rPr>
                <w:rFonts w:ascii="Times New Roman" w:eastAsia="仿宋" w:hAnsi="Times New Roman" w:cs="Times New Roman"/>
                <w:szCs w:val="21"/>
                <w:lang w:val="en-AU"/>
              </w:rPr>
              <w:t xml:space="preserve">Master of professional preschool education  </w:t>
            </w:r>
          </w:p>
        </w:tc>
        <w:tc>
          <w:tcPr>
            <w:tcW w:w="1836" w:type="dxa"/>
            <w:vAlign w:val="center"/>
          </w:tcPr>
          <w:p w:rsidR="00FE6080" w:rsidRPr="00071ACD" w:rsidRDefault="00FE6080" w:rsidP="00F40E35">
            <w:pPr>
              <w:jc w:val="center"/>
              <w:rPr>
                <w:rFonts w:ascii="仿宋" w:eastAsia="仿宋" w:hAnsi="仿宋"/>
              </w:rPr>
            </w:pPr>
            <w:r>
              <w:rPr>
                <w:rFonts w:ascii="仿宋" w:eastAsia="仿宋" w:hAnsi="仿宋" w:hint="eastAsia"/>
              </w:rPr>
              <w:t>Chinese</w:t>
            </w:r>
          </w:p>
        </w:tc>
        <w:tc>
          <w:tcPr>
            <w:tcW w:w="4212" w:type="dxa"/>
          </w:tcPr>
          <w:p w:rsidR="00FE6080" w:rsidRDefault="00FE6080" w:rsidP="00FE6080">
            <w:pPr>
              <w:jc w:val="center"/>
              <w:rPr>
                <w:rFonts w:ascii="Calibri" w:eastAsia="仿宋" w:hAnsi="Calibri" w:cs="Calibri"/>
                <w:kern w:val="0"/>
                <w:szCs w:val="21"/>
                <w:lang w:val="en-AU"/>
              </w:rPr>
            </w:pPr>
          </w:p>
          <w:p w:rsidR="00FE6080" w:rsidRPr="00071ACD" w:rsidRDefault="00FE6080" w:rsidP="00FE6080">
            <w:pPr>
              <w:jc w:val="center"/>
              <w:rPr>
                <w:rFonts w:ascii="仿宋" w:eastAsia="仿宋" w:hAnsi="仿宋"/>
                <w:kern w:val="0"/>
                <w:szCs w:val="21"/>
              </w:rPr>
            </w:pPr>
            <w:r>
              <w:rPr>
                <w:rFonts w:ascii="Calibri" w:eastAsia="仿宋" w:hAnsi="Calibri" w:cs="Calibri" w:hint="eastAsia"/>
                <w:kern w:val="0"/>
                <w:szCs w:val="21"/>
                <w:lang w:val="en-AU"/>
              </w:rPr>
              <w:t>¥</w:t>
            </w:r>
            <w:r w:rsidRPr="00071ACD">
              <w:rPr>
                <w:rFonts w:ascii="仿宋" w:eastAsia="仿宋" w:hAnsi="仿宋" w:hint="eastAsia"/>
                <w:kern w:val="0"/>
                <w:szCs w:val="21"/>
              </w:rPr>
              <w:t>18000</w:t>
            </w:r>
            <w:r>
              <w:rPr>
                <w:rFonts w:ascii="仿宋" w:eastAsia="仿宋" w:hAnsi="仿宋" w:hint="eastAsia"/>
                <w:kern w:val="0"/>
                <w:szCs w:val="21"/>
              </w:rPr>
              <w:t>/Academic year</w:t>
            </w:r>
          </w:p>
        </w:tc>
      </w:tr>
      <w:tr w:rsidR="00FE6080" w:rsidRPr="00071ACD" w:rsidTr="006D0B86">
        <w:trPr>
          <w:trHeight w:val="913"/>
        </w:trPr>
        <w:tc>
          <w:tcPr>
            <w:tcW w:w="2660" w:type="dxa"/>
            <w:vAlign w:val="center"/>
          </w:tcPr>
          <w:p w:rsidR="00FE6080" w:rsidRPr="00CE7FB4" w:rsidRDefault="00FE6080" w:rsidP="00F40E35">
            <w:pPr>
              <w:spacing w:line="420" w:lineRule="exact"/>
              <w:jc w:val="center"/>
              <w:rPr>
                <w:rFonts w:ascii="Times New Roman" w:eastAsia="仿宋" w:hAnsi="Times New Roman" w:cs="Times New Roman"/>
                <w:szCs w:val="21"/>
                <w:lang w:val="en-AU"/>
              </w:rPr>
            </w:pPr>
            <w:r w:rsidRPr="00CE7FB4">
              <w:rPr>
                <w:rFonts w:ascii="Times New Roman" w:eastAsia="仿宋" w:hAnsi="Times New Roman" w:cs="Times New Roman"/>
                <w:szCs w:val="21"/>
                <w:lang w:val="en-AU"/>
              </w:rPr>
              <w:lastRenderedPageBreak/>
              <w:t>Short-term project</w:t>
            </w:r>
          </w:p>
          <w:p w:rsidR="00FE6080" w:rsidRPr="00071ACD" w:rsidRDefault="00FE6080" w:rsidP="00F40E35">
            <w:pPr>
              <w:spacing w:line="420" w:lineRule="exact"/>
              <w:jc w:val="center"/>
              <w:rPr>
                <w:rFonts w:ascii="仿宋" w:eastAsia="仿宋" w:hAnsi="仿宋"/>
                <w:szCs w:val="21"/>
              </w:rPr>
            </w:pPr>
            <w:r w:rsidRPr="00CE7FB4">
              <w:rPr>
                <w:rFonts w:ascii="Times New Roman" w:eastAsia="仿宋" w:hAnsi="Times New Roman" w:cs="Times New Roman"/>
                <w:szCs w:val="21"/>
                <w:lang w:val="en-AU"/>
              </w:rPr>
              <w:t>culture study</w:t>
            </w:r>
          </w:p>
        </w:tc>
        <w:tc>
          <w:tcPr>
            <w:tcW w:w="1836" w:type="dxa"/>
            <w:vAlign w:val="center"/>
          </w:tcPr>
          <w:p w:rsidR="00FE6080" w:rsidRPr="00071ACD" w:rsidRDefault="00FE6080" w:rsidP="00F40E35">
            <w:pPr>
              <w:jc w:val="center"/>
              <w:rPr>
                <w:rFonts w:ascii="仿宋" w:eastAsia="仿宋" w:hAnsi="仿宋"/>
              </w:rPr>
            </w:pPr>
            <w:r>
              <w:rPr>
                <w:rFonts w:ascii="仿宋" w:eastAsia="仿宋" w:hAnsi="仿宋" w:hint="eastAsia"/>
              </w:rPr>
              <w:t>Chinese</w:t>
            </w:r>
          </w:p>
        </w:tc>
        <w:tc>
          <w:tcPr>
            <w:tcW w:w="4212" w:type="dxa"/>
            <w:vAlign w:val="center"/>
          </w:tcPr>
          <w:p w:rsidR="00FE6080" w:rsidRPr="00FE6080" w:rsidRDefault="00FE6080" w:rsidP="00F40E35">
            <w:pPr>
              <w:jc w:val="center"/>
              <w:rPr>
                <w:rFonts w:ascii="仿宋" w:eastAsia="仿宋" w:hAnsi="仿宋"/>
                <w:kern w:val="0"/>
                <w:szCs w:val="21"/>
                <w:lang w:val="en-AU"/>
              </w:rPr>
            </w:pPr>
            <w:r>
              <w:rPr>
                <w:rFonts w:ascii="Calibri" w:eastAsia="仿宋" w:hAnsi="Calibri" w:cs="Calibri" w:hint="eastAsia"/>
                <w:kern w:val="0"/>
                <w:szCs w:val="21"/>
              </w:rPr>
              <w:t>¥</w:t>
            </w:r>
            <w:r w:rsidRPr="00071ACD">
              <w:rPr>
                <w:rFonts w:ascii="仿宋" w:eastAsia="仿宋" w:hAnsi="仿宋" w:hint="eastAsia"/>
                <w:kern w:val="0"/>
                <w:szCs w:val="21"/>
              </w:rPr>
              <w:t>750</w:t>
            </w:r>
            <w:r>
              <w:rPr>
                <w:rFonts w:ascii="仿宋" w:eastAsia="仿宋" w:hAnsi="仿宋" w:hint="eastAsia"/>
                <w:kern w:val="0"/>
                <w:szCs w:val="21"/>
              </w:rPr>
              <w:t>/week</w:t>
            </w:r>
          </w:p>
          <w:p w:rsidR="00FE6080" w:rsidRPr="00FE6080" w:rsidRDefault="00FE6080" w:rsidP="00F40E35">
            <w:pPr>
              <w:jc w:val="center"/>
              <w:rPr>
                <w:rFonts w:ascii="仿宋" w:eastAsia="仿宋" w:hAnsi="仿宋"/>
                <w:kern w:val="0"/>
                <w:szCs w:val="21"/>
                <w:lang w:val="en-AU"/>
              </w:rPr>
            </w:pPr>
            <w:r>
              <w:rPr>
                <w:rFonts w:ascii="Calibri" w:eastAsia="仿宋" w:hAnsi="Calibri" w:cs="Calibri" w:hint="eastAsia"/>
                <w:kern w:val="0"/>
                <w:szCs w:val="21"/>
              </w:rPr>
              <w:t>¥</w:t>
            </w:r>
            <w:r w:rsidRPr="00071ACD">
              <w:rPr>
                <w:rFonts w:ascii="仿宋" w:eastAsia="仿宋" w:hAnsi="仿宋" w:hint="eastAsia"/>
                <w:kern w:val="0"/>
                <w:szCs w:val="21"/>
              </w:rPr>
              <w:t>3000</w:t>
            </w:r>
            <w:r>
              <w:rPr>
                <w:rFonts w:ascii="仿宋" w:eastAsia="仿宋" w:hAnsi="仿宋"/>
                <w:kern w:val="0"/>
                <w:szCs w:val="21"/>
                <w:lang w:val="en-AU"/>
              </w:rPr>
              <w:t>/month</w:t>
            </w:r>
          </w:p>
          <w:p w:rsidR="00FE6080" w:rsidRPr="00FE6080" w:rsidRDefault="00FE6080" w:rsidP="00F40E35">
            <w:pPr>
              <w:jc w:val="center"/>
              <w:rPr>
                <w:rFonts w:ascii="仿宋" w:eastAsia="仿宋" w:hAnsi="仿宋"/>
                <w:lang w:val="en-AU"/>
              </w:rPr>
            </w:pPr>
            <w:r>
              <w:rPr>
                <w:rFonts w:ascii="Calibri" w:eastAsia="仿宋" w:hAnsi="Calibri" w:cs="Calibri" w:hint="eastAsia"/>
                <w:kern w:val="0"/>
                <w:szCs w:val="21"/>
              </w:rPr>
              <w:t>¥</w:t>
            </w:r>
            <w:r w:rsidRPr="00071ACD">
              <w:rPr>
                <w:rFonts w:ascii="仿宋" w:eastAsia="仿宋" w:hAnsi="仿宋" w:hint="eastAsia"/>
                <w:kern w:val="0"/>
                <w:szCs w:val="21"/>
              </w:rPr>
              <w:t>8000</w:t>
            </w:r>
            <w:r>
              <w:rPr>
                <w:rFonts w:ascii="仿宋" w:eastAsia="仿宋" w:hAnsi="仿宋"/>
                <w:kern w:val="0"/>
                <w:szCs w:val="21"/>
                <w:lang w:val="en-AU"/>
              </w:rPr>
              <w:t>/three month</w:t>
            </w:r>
          </w:p>
        </w:tc>
      </w:tr>
    </w:tbl>
    <w:p w:rsidR="00042615" w:rsidRPr="00E50FB1" w:rsidRDefault="00042615" w:rsidP="00E50FB1">
      <w:pPr>
        <w:pStyle w:val="a9"/>
        <w:numPr>
          <w:ilvl w:val="0"/>
          <w:numId w:val="14"/>
        </w:numPr>
        <w:ind w:firstLineChars="0"/>
        <w:rPr>
          <w:rFonts w:asciiTheme="minorEastAsia" w:hAnsiTheme="minorEastAsia"/>
          <w:b/>
          <w:sz w:val="28"/>
          <w:szCs w:val="28"/>
          <w:lang w:val="en-AU"/>
        </w:rPr>
      </w:pPr>
      <w:r w:rsidRPr="00E50FB1">
        <w:rPr>
          <w:rFonts w:asciiTheme="minorEastAsia" w:hAnsiTheme="minorEastAsia"/>
          <w:b/>
          <w:sz w:val="28"/>
          <w:szCs w:val="28"/>
          <w:lang w:val="en-AU"/>
        </w:rPr>
        <w:t>Accommodation</w:t>
      </w:r>
    </w:p>
    <w:tbl>
      <w:tblPr>
        <w:tblW w:w="5010" w:type="pct"/>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13"/>
        <w:gridCol w:w="2246"/>
        <w:gridCol w:w="1974"/>
        <w:gridCol w:w="2406"/>
      </w:tblGrid>
      <w:tr w:rsidR="006D0B86" w:rsidRPr="00071ACD" w:rsidTr="006D0B86">
        <w:trPr>
          <w:trHeight w:val="797"/>
        </w:trPr>
        <w:tc>
          <w:tcPr>
            <w:tcW w:w="1120" w:type="pct"/>
          </w:tcPr>
          <w:p w:rsidR="00F83D97" w:rsidRPr="00042615" w:rsidRDefault="00042615" w:rsidP="00F40E35">
            <w:pPr>
              <w:jc w:val="center"/>
              <w:rPr>
                <w:rFonts w:ascii="仿宋" w:eastAsia="仿宋" w:hAnsi="仿宋"/>
                <w:b/>
                <w:kern w:val="0"/>
                <w:szCs w:val="21"/>
                <w:lang w:val="en-AU"/>
              </w:rPr>
            </w:pPr>
            <w:r>
              <w:rPr>
                <w:rFonts w:ascii="仿宋" w:eastAsia="仿宋" w:hAnsi="仿宋" w:hint="eastAsia"/>
                <w:b/>
                <w:kern w:val="0"/>
                <w:szCs w:val="21"/>
              </w:rPr>
              <w:t>Room Type</w:t>
            </w:r>
          </w:p>
        </w:tc>
        <w:tc>
          <w:tcPr>
            <w:tcW w:w="1315" w:type="pct"/>
          </w:tcPr>
          <w:p w:rsidR="00F83D97" w:rsidRPr="00071ACD" w:rsidRDefault="00C9145A" w:rsidP="00C9145A">
            <w:pPr>
              <w:widowControl/>
              <w:jc w:val="left"/>
              <w:rPr>
                <w:rFonts w:ascii="仿宋" w:eastAsia="仿宋" w:hAnsi="仿宋"/>
                <w:b/>
                <w:kern w:val="0"/>
                <w:szCs w:val="21"/>
              </w:rPr>
            </w:pPr>
            <w:r>
              <w:rPr>
                <w:rFonts w:ascii="仿宋" w:eastAsia="仿宋" w:hAnsi="仿宋"/>
                <w:b/>
                <w:kern w:val="0"/>
                <w:szCs w:val="21"/>
              </w:rPr>
              <w:t xml:space="preserve"> </w:t>
            </w:r>
            <w:r>
              <w:rPr>
                <w:rFonts w:ascii="仿宋" w:eastAsia="仿宋" w:hAnsi="仿宋" w:hint="eastAsia"/>
                <w:b/>
                <w:kern w:val="0"/>
                <w:szCs w:val="21"/>
              </w:rPr>
              <w:t>In</w:t>
            </w:r>
            <w:r>
              <w:rPr>
                <w:rFonts w:ascii="仿宋" w:eastAsia="仿宋" w:hAnsi="仿宋"/>
                <w:b/>
                <w:kern w:val="0"/>
                <w:szCs w:val="21"/>
                <w:lang w:val="en-AU"/>
              </w:rPr>
              <w:t xml:space="preserve">door </w:t>
            </w:r>
            <w:r>
              <w:rPr>
                <w:rFonts w:ascii="仿宋" w:eastAsia="仿宋" w:hAnsi="仿宋" w:hint="eastAsia"/>
                <w:b/>
                <w:kern w:val="0"/>
                <w:szCs w:val="21"/>
              </w:rPr>
              <w:t>F</w:t>
            </w:r>
            <w:r w:rsidRPr="00C9145A">
              <w:rPr>
                <w:rFonts w:ascii="仿宋" w:eastAsia="仿宋" w:hAnsi="仿宋"/>
                <w:b/>
                <w:kern w:val="0"/>
                <w:szCs w:val="21"/>
              </w:rPr>
              <w:t>acilities</w:t>
            </w:r>
          </w:p>
        </w:tc>
        <w:tc>
          <w:tcPr>
            <w:tcW w:w="1156" w:type="pct"/>
          </w:tcPr>
          <w:p w:rsidR="00F83D97" w:rsidRPr="00C9145A" w:rsidRDefault="00C9145A" w:rsidP="00F40E35">
            <w:pPr>
              <w:jc w:val="center"/>
              <w:rPr>
                <w:rFonts w:ascii="仿宋" w:eastAsia="仿宋" w:hAnsi="仿宋"/>
                <w:b/>
                <w:kern w:val="0"/>
                <w:szCs w:val="21"/>
                <w:lang w:val="en-AU"/>
              </w:rPr>
            </w:pPr>
            <w:r>
              <w:rPr>
                <w:rFonts w:ascii="仿宋" w:eastAsia="仿宋" w:hAnsi="仿宋"/>
                <w:b/>
                <w:kern w:val="0"/>
                <w:szCs w:val="21"/>
                <w:lang w:val="en-AU"/>
              </w:rPr>
              <w:t>Public Facilities</w:t>
            </w:r>
          </w:p>
        </w:tc>
        <w:tc>
          <w:tcPr>
            <w:tcW w:w="1409" w:type="pct"/>
          </w:tcPr>
          <w:p w:rsidR="00F83D97" w:rsidRPr="00C9145A" w:rsidRDefault="00C9145A" w:rsidP="00F40E35">
            <w:pPr>
              <w:jc w:val="center"/>
              <w:rPr>
                <w:rFonts w:ascii="仿宋" w:eastAsia="仿宋" w:hAnsi="仿宋"/>
                <w:b/>
                <w:kern w:val="0"/>
                <w:szCs w:val="21"/>
                <w:lang w:val="en-AU"/>
              </w:rPr>
            </w:pPr>
            <w:r>
              <w:rPr>
                <w:rFonts w:ascii="仿宋" w:eastAsia="仿宋" w:hAnsi="仿宋"/>
                <w:b/>
                <w:kern w:val="0"/>
                <w:szCs w:val="21"/>
                <w:lang w:val="en-AU"/>
              </w:rPr>
              <w:t>Fees</w:t>
            </w:r>
          </w:p>
        </w:tc>
      </w:tr>
      <w:tr w:rsidR="006D0B86" w:rsidRPr="00071ACD" w:rsidTr="006D0B86">
        <w:trPr>
          <w:trHeight w:val="1681"/>
        </w:trPr>
        <w:tc>
          <w:tcPr>
            <w:tcW w:w="1120" w:type="pct"/>
            <w:vAlign w:val="center"/>
          </w:tcPr>
          <w:p w:rsidR="005C6E60" w:rsidRDefault="005C6E60" w:rsidP="00F40E35">
            <w:pPr>
              <w:jc w:val="center"/>
              <w:rPr>
                <w:rFonts w:ascii="仿宋" w:eastAsia="仿宋" w:hAnsi="仿宋"/>
                <w:kern w:val="0"/>
                <w:szCs w:val="21"/>
              </w:rPr>
            </w:pPr>
            <w:r>
              <w:rPr>
                <w:rFonts w:ascii="仿宋" w:eastAsia="仿宋" w:hAnsi="仿宋" w:hint="eastAsia"/>
                <w:kern w:val="0"/>
                <w:szCs w:val="21"/>
              </w:rPr>
              <w:t>Double room</w:t>
            </w:r>
          </w:p>
          <w:p w:rsidR="00F83D97" w:rsidRPr="00071ACD" w:rsidRDefault="005C6E60" w:rsidP="00F40E35">
            <w:pPr>
              <w:jc w:val="center"/>
              <w:rPr>
                <w:rFonts w:ascii="仿宋" w:eastAsia="仿宋" w:hAnsi="仿宋"/>
                <w:kern w:val="0"/>
                <w:szCs w:val="21"/>
              </w:rPr>
            </w:pPr>
            <w:r>
              <w:rPr>
                <w:rFonts w:ascii="仿宋" w:eastAsia="仿宋" w:hAnsi="仿宋" w:hint="eastAsia"/>
                <w:kern w:val="0"/>
                <w:szCs w:val="21"/>
              </w:rPr>
              <w:t>single room</w:t>
            </w:r>
          </w:p>
        </w:tc>
        <w:tc>
          <w:tcPr>
            <w:tcW w:w="1315" w:type="pct"/>
            <w:vAlign w:val="center"/>
          </w:tcPr>
          <w:p w:rsidR="005C6E60" w:rsidRPr="005C6E60" w:rsidRDefault="005C6E60" w:rsidP="005C6E60">
            <w:pPr>
              <w:widowControl/>
              <w:numPr>
                <w:ilvl w:val="0"/>
                <w:numId w:val="11"/>
              </w:numPr>
              <w:spacing w:before="100" w:beforeAutospacing="1" w:after="90" w:line="300" w:lineRule="atLeast"/>
              <w:ind w:left="0"/>
              <w:jc w:val="left"/>
              <w:rPr>
                <w:rFonts w:ascii="STHeiti" w:eastAsia="STHeiti" w:hAnsi="STHeiti" w:cs="Times New Roman"/>
                <w:color w:val="333333"/>
                <w:kern w:val="0"/>
                <w:sz w:val="20"/>
                <w:szCs w:val="20"/>
              </w:rPr>
            </w:pPr>
            <w:r>
              <w:rPr>
                <w:rFonts w:ascii="仿宋" w:eastAsia="仿宋" w:hAnsi="仿宋" w:hint="eastAsia"/>
                <w:kern w:val="0"/>
              </w:rPr>
              <w:t>Bed,</w:t>
            </w:r>
            <w:r>
              <w:rPr>
                <w:rFonts w:ascii="仿宋" w:eastAsia="仿宋" w:hAnsi="仿宋"/>
                <w:kern w:val="0"/>
              </w:rPr>
              <w:t xml:space="preserve"> </w:t>
            </w:r>
            <w:r>
              <w:rPr>
                <w:rFonts w:ascii="仿宋" w:eastAsia="仿宋" w:hAnsi="仿宋"/>
                <w:kern w:val="0"/>
                <w:lang w:val="en-AU"/>
              </w:rPr>
              <w:t>AC</w:t>
            </w:r>
            <w:r>
              <w:rPr>
                <w:rFonts w:ascii="仿宋" w:eastAsia="仿宋" w:hAnsi="仿宋" w:hint="eastAsia"/>
                <w:kern w:val="0"/>
              </w:rPr>
              <w:t>,</w:t>
            </w:r>
            <w:r>
              <w:rPr>
                <w:rFonts w:ascii="仿宋" w:eastAsia="仿宋" w:hAnsi="仿宋"/>
                <w:kern w:val="0"/>
              </w:rPr>
              <w:t xml:space="preserve"> </w:t>
            </w:r>
            <w:r>
              <w:rPr>
                <w:rFonts w:ascii="STHeiti" w:eastAsia="STHeiti" w:hAnsi="STHeiti" w:cs="Times New Roman" w:hint="eastAsia"/>
                <w:color w:val="313131"/>
                <w:kern w:val="0"/>
                <w:sz w:val="20"/>
                <w:szCs w:val="20"/>
              </w:rPr>
              <w:t>C</w:t>
            </w:r>
            <w:r w:rsidRPr="005C6E60">
              <w:rPr>
                <w:rFonts w:ascii="STHeiti" w:eastAsia="STHeiti" w:hAnsi="STHeiti" w:cs="Times New Roman" w:hint="eastAsia"/>
                <w:color w:val="313131"/>
                <w:kern w:val="0"/>
                <w:sz w:val="20"/>
                <w:szCs w:val="20"/>
              </w:rPr>
              <w:t>loset</w:t>
            </w:r>
            <w:r>
              <w:rPr>
                <w:rFonts w:ascii="STHeiti" w:eastAsia="STHeiti" w:hAnsi="STHeiti" w:cs="Times New Roman"/>
                <w:color w:val="333333"/>
                <w:kern w:val="0"/>
                <w:sz w:val="20"/>
                <w:szCs w:val="20"/>
                <w:lang w:val="en-AU"/>
              </w:rPr>
              <w:t>,</w:t>
            </w:r>
          </w:p>
          <w:p w:rsidR="00F83D97" w:rsidRPr="005C6E60" w:rsidRDefault="005C6E60" w:rsidP="005C6E60">
            <w:pPr>
              <w:widowControl/>
              <w:numPr>
                <w:ilvl w:val="0"/>
                <w:numId w:val="11"/>
              </w:numPr>
              <w:spacing w:before="100" w:beforeAutospacing="1" w:after="90" w:line="300" w:lineRule="atLeast"/>
              <w:ind w:left="0"/>
              <w:jc w:val="left"/>
              <w:rPr>
                <w:rFonts w:ascii="STHeiti" w:eastAsia="STHeiti" w:hAnsi="STHeiti" w:cs="Times New Roman"/>
                <w:color w:val="333333"/>
                <w:kern w:val="0"/>
                <w:sz w:val="20"/>
                <w:szCs w:val="20"/>
              </w:rPr>
            </w:pPr>
            <w:r>
              <w:rPr>
                <w:rFonts w:ascii="STHeiti" w:eastAsia="STHeiti" w:hAnsi="STHeiti" w:cs="Times New Roman"/>
                <w:color w:val="313131"/>
                <w:kern w:val="0"/>
                <w:sz w:val="20"/>
                <w:szCs w:val="20"/>
              </w:rPr>
              <w:t>W</w:t>
            </w:r>
            <w:r w:rsidRPr="005C6E60">
              <w:rPr>
                <w:rFonts w:ascii="STHeiti" w:eastAsia="STHeiti" w:hAnsi="STHeiti" w:cs="Times New Roman"/>
                <w:color w:val="313131"/>
                <w:kern w:val="0"/>
                <w:sz w:val="20"/>
                <w:szCs w:val="20"/>
              </w:rPr>
              <w:t>ired network</w:t>
            </w:r>
            <w:r>
              <w:rPr>
                <w:rFonts w:ascii="STHeiti" w:eastAsia="STHeiti" w:hAnsi="STHeiti" w:cs="Times New Roman"/>
                <w:color w:val="333333"/>
                <w:kern w:val="0"/>
                <w:sz w:val="20"/>
                <w:szCs w:val="20"/>
                <w:lang w:val="en-AU"/>
              </w:rPr>
              <w:t xml:space="preserve">, </w:t>
            </w:r>
            <w:r>
              <w:rPr>
                <w:rFonts w:ascii="仿宋" w:eastAsia="仿宋" w:hAnsi="仿宋" w:hint="eastAsia"/>
                <w:kern w:val="0"/>
              </w:rPr>
              <w:t>D</w:t>
            </w:r>
            <w:r w:rsidRPr="005C6E60">
              <w:rPr>
                <w:rFonts w:ascii="仿宋" w:eastAsia="仿宋" w:hAnsi="仿宋" w:hint="eastAsia"/>
                <w:kern w:val="0"/>
              </w:rPr>
              <w:t>esk</w:t>
            </w:r>
            <w:r w:rsidR="00F83D97" w:rsidRPr="005C6E60">
              <w:rPr>
                <w:rFonts w:ascii="仿宋" w:eastAsia="仿宋" w:hAnsi="仿宋" w:hint="eastAsia"/>
                <w:kern w:val="0"/>
              </w:rPr>
              <w:t>、</w:t>
            </w:r>
            <w:r>
              <w:rPr>
                <w:rFonts w:ascii="仿宋" w:eastAsia="仿宋" w:hAnsi="仿宋" w:hint="eastAsia"/>
                <w:kern w:val="0"/>
              </w:rPr>
              <w:t>C</w:t>
            </w:r>
            <w:r w:rsidRPr="005C6E60">
              <w:rPr>
                <w:rFonts w:ascii="仿宋" w:eastAsia="仿宋" w:hAnsi="仿宋" w:hint="eastAsia"/>
                <w:kern w:val="0"/>
              </w:rPr>
              <w:t>hairs</w:t>
            </w:r>
          </w:p>
        </w:tc>
        <w:tc>
          <w:tcPr>
            <w:tcW w:w="1156" w:type="pct"/>
            <w:vAlign w:val="center"/>
          </w:tcPr>
          <w:p w:rsidR="00F83D97" w:rsidRPr="00071ACD" w:rsidRDefault="005C6E60" w:rsidP="00F40E35">
            <w:pPr>
              <w:rPr>
                <w:rFonts w:ascii="仿宋" w:eastAsia="仿宋" w:hAnsi="仿宋"/>
                <w:kern w:val="0"/>
              </w:rPr>
            </w:pPr>
            <w:r>
              <w:rPr>
                <w:rFonts w:ascii="仿宋" w:eastAsia="仿宋" w:hAnsi="仿宋"/>
                <w:kern w:val="0"/>
                <w:lang w:val="en-AU"/>
              </w:rPr>
              <w:t>Public kitchen</w:t>
            </w:r>
            <w:r w:rsidR="00F83D97" w:rsidRPr="00071ACD">
              <w:rPr>
                <w:rFonts w:ascii="仿宋" w:eastAsia="仿宋" w:hAnsi="仿宋" w:hint="eastAsia"/>
                <w:kern w:val="0"/>
              </w:rPr>
              <w:t>：</w:t>
            </w:r>
          </w:p>
          <w:p w:rsidR="00F83D97" w:rsidRPr="00071ACD" w:rsidRDefault="005C6E60" w:rsidP="00F40E35">
            <w:pPr>
              <w:rPr>
                <w:rFonts w:ascii="仿宋" w:eastAsia="仿宋" w:hAnsi="仿宋"/>
                <w:kern w:val="0"/>
              </w:rPr>
            </w:pPr>
            <w:r>
              <w:rPr>
                <w:rFonts w:ascii="仿宋" w:eastAsia="仿宋" w:hAnsi="仿宋" w:hint="eastAsia"/>
                <w:kern w:val="0"/>
              </w:rPr>
              <w:t>Microwave oven</w:t>
            </w:r>
            <w:r>
              <w:rPr>
                <w:rFonts w:ascii="仿宋" w:eastAsia="仿宋" w:hAnsi="仿宋"/>
                <w:kern w:val="0"/>
                <w:lang w:val="en-AU"/>
              </w:rPr>
              <w:t>，Fridge</w:t>
            </w:r>
            <w:r>
              <w:rPr>
                <w:rFonts w:ascii="仿宋" w:eastAsia="仿宋" w:hAnsi="仿宋" w:hint="eastAsia"/>
                <w:kern w:val="0"/>
              </w:rPr>
              <w:t>，Cooker</w:t>
            </w:r>
          </w:p>
          <w:p w:rsidR="005C6E60" w:rsidRDefault="005C6E60" w:rsidP="005C6E60">
            <w:pPr>
              <w:rPr>
                <w:rFonts w:ascii="仿宋" w:eastAsia="仿宋" w:hAnsi="仿宋"/>
                <w:kern w:val="0"/>
              </w:rPr>
            </w:pPr>
            <w:r>
              <w:rPr>
                <w:rFonts w:ascii="仿宋" w:eastAsia="仿宋" w:hAnsi="仿宋" w:hint="eastAsia"/>
                <w:kern w:val="0"/>
              </w:rPr>
              <w:t>Laundry：</w:t>
            </w:r>
          </w:p>
          <w:p w:rsidR="00F83D97" w:rsidRPr="00071ACD" w:rsidRDefault="005C6E60" w:rsidP="005C6E60">
            <w:pPr>
              <w:rPr>
                <w:rFonts w:ascii="仿宋" w:eastAsia="仿宋" w:hAnsi="仿宋"/>
                <w:kern w:val="0"/>
              </w:rPr>
            </w:pPr>
            <w:r>
              <w:rPr>
                <w:rFonts w:ascii="仿宋" w:eastAsia="仿宋" w:hAnsi="仿宋" w:hint="eastAsia"/>
                <w:kern w:val="0"/>
              </w:rPr>
              <w:t>Washing machine</w:t>
            </w:r>
          </w:p>
        </w:tc>
        <w:tc>
          <w:tcPr>
            <w:tcW w:w="1409" w:type="pct"/>
          </w:tcPr>
          <w:p w:rsidR="005C6E60" w:rsidRDefault="005C6E60" w:rsidP="00F40E35">
            <w:pPr>
              <w:ind w:firstLineChars="100" w:firstLine="210"/>
              <w:rPr>
                <w:rFonts w:ascii="仿宋" w:eastAsia="仿宋" w:hAnsi="仿宋"/>
                <w:kern w:val="0"/>
                <w:szCs w:val="21"/>
              </w:rPr>
            </w:pPr>
            <w:r>
              <w:rPr>
                <w:rFonts w:ascii="仿宋" w:eastAsia="仿宋" w:hAnsi="仿宋" w:hint="eastAsia"/>
                <w:kern w:val="0"/>
                <w:szCs w:val="21"/>
              </w:rPr>
              <w:t>Double room：</w:t>
            </w:r>
          </w:p>
          <w:p w:rsidR="005C6E60" w:rsidRDefault="005C6E60" w:rsidP="00F40E35">
            <w:pPr>
              <w:ind w:firstLineChars="100" w:firstLine="210"/>
              <w:rPr>
                <w:rFonts w:ascii="仿宋" w:eastAsia="仿宋" w:hAnsi="仿宋"/>
                <w:kern w:val="0"/>
                <w:szCs w:val="21"/>
              </w:rPr>
            </w:pPr>
            <w:r>
              <w:rPr>
                <w:rFonts w:ascii="Calibri" w:eastAsia="仿宋" w:hAnsi="Calibri" w:cs="Calibri" w:hint="eastAsia"/>
                <w:kern w:val="0"/>
                <w:szCs w:val="21"/>
              </w:rPr>
              <w:t>¥</w:t>
            </w:r>
            <w:r w:rsidR="00F83D97" w:rsidRPr="00071ACD">
              <w:rPr>
                <w:rFonts w:ascii="仿宋" w:eastAsia="仿宋" w:hAnsi="仿宋" w:hint="eastAsia"/>
                <w:kern w:val="0"/>
                <w:szCs w:val="21"/>
              </w:rPr>
              <w:t>25</w:t>
            </w:r>
            <w:r>
              <w:rPr>
                <w:rFonts w:ascii="仿宋" w:eastAsia="仿宋" w:hAnsi="仿宋"/>
                <w:kern w:val="0"/>
                <w:szCs w:val="21"/>
                <w:lang w:val="en-AU"/>
              </w:rPr>
              <w:t>/day</w:t>
            </w:r>
          </w:p>
          <w:p w:rsidR="002C4EA0" w:rsidRPr="00261DF6" w:rsidRDefault="005C6E60" w:rsidP="00261DF6">
            <w:pPr>
              <w:ind w:firstLineChars="100" w:firstLine="210"/>
              <w:rPr>
                <w:rFonts w:ascii="仿宋" w:eastAsia="仿宋" w:hAnsi="仿宋"/>
                <w:kern w:val="0"/>
                <w:szCs w:val="21"/>
              </w:rPr>
            </w:pPr>
            <w:r>
              <w:rPr>
                <w:rFonts w:ascii="Calibri" w:eastAsia="仿宋" w:hAnsi="Calibri" w:cs="Calibri" w:hint="eastAsia"/>
                <w:kern w:val="0"/>
                <w:szCs w:val="21"/>
                <w:lang w:val="en-AU"/>
              </w:rPr>
              <w:t>¥</w:t>
            </w:r>
            <w:r w:rsidR="00F83D97" w:rsidRPr="00071ACD">
              <w:rPr>
                <w:rFonts w:ascii="仿宋" w:eastAsia="仿宋" w:hAnsi="仿宋" w:hint="eastAsia"/>
                <w:kern w:val="0"/>
                <w:szCs w:val="21"/>
              </w:rPr>
              <w:t>20</w:t>
            </w:r>
            <w:r w:rsidR="00261DF6">
              <w:rPr>
                <w:rFonts w:ascii="仿宋" w:eastAsia="仿宋" w:hAnsi="仿宋" w:hint="eastAsia"/>
                <w:kern w:val="0"/>
                <w:szCs w:val="21"/>
              </w:rPr>
              <w:t>/day</w:t>
            </w:r>
            <w:r w:rsidR="00261DF6">
              <w:rPr>
                <w:rFonts w:ascii="仿宋" w:eastAsia="仿宋" w:hAnsi="仿宋"/>
                <w:kern w:val="0"/>
                <w:szCs w:val="21"/>
              </w:rPr>
              <w:t xml:space="preserve"> </w:t>
            </w:r>
            <w:r w:rsidR="00261DF6">
              <w:rPr>
                <w:rFonts w:ascii="仿宋" w:eastAsia="仿宋" w:hAnsi="仿宋"/>
                <w:kern w:val="0"/>
                <w:szCs w:val="21"/>
                <w:lang w:val="en-AU"/>
              </w:rPr>
              <w:t>(</w:t>
            </w:r>
            <w:r w:rsidR="00261DF6">
              <w:rPr>
                <w:rFonts w:ascii="仿宋" w:eastAsia="仿宋" w:hAnsi="仿宋"/>
                <w:kern w:val="0"/>
                <w:szCs w:val="21"/>
              </w:rPr>
              <w:t>One-time payment for 120 days)</w:t>
            </w:r>
          </w:p>
          <w:p w:rsidR="00261DF6" w:rsidRDefault="002C4EA0" w:rsidP="00261DF6">
            <w:pPr>
              <w:ind w:firstLineChars="100" w:firstLine="210"/>
              <w:rPr>
                <w:rFonts w:ascii="仿宋" w:eastAsia="仿宋" w:hAnsi="仿宋"/>
                <w:kern w:val="0"/>
                <w:szCs w:val="21"/>
                <w:lang w:val="en-AU"/>
              </w:rPr>
            </w:pPr>
            <w:r>
              <w:rPr>
                <w:rFonts w:ascii="仿宋" w:eastAsia="仿宋" w:hAnsi="仿宋"/>
                <w:kern w:val="0"/>
                <w:szCs w:val="21"/>
                <w:lang w:val="en-AU"/>
              </w:rPr>
              <w:t xml:space="preserve">Single room </w:t>
            </w:r>
          </w:p>
          <w:p w:rsidR="00261DF6" w:rsidRDefault="002C4EA0" w:rsidP="00261DF6">
            <w:pPr>
              <w:ind w:firstLineChars="100" w:firstLine="210"/>
              <w:rPr>
                <w:rFonts w:ascii="Calibri" w:eastAsia="仿宋" w:hAnsi="Calibri" w:cs="Calibri"/>
                <w:kern w:val="0"/>
                <w:szCs w:val="21"/>
              </w:rPr>
            </w:pPr>
            <w:r>
              <w:rPr>
                <w:rFonts w:ascii="Calibri" w:eastAsia="仿宋" w:hAnsi="Calibri" w:cs="Calibri" w:hint="eastAsia"/>
                <w:kern w:val="0"/>
                <w:szCs w:val="21"/>
                <w:lang w:val="en-AU"/>
              </w:rPr>
              <w:t>¥</w:t>
            </w:r>
            <w:r w:rsidR="00261DF6">
              <w:rPr>
                <w:rFonts w:ascii="仿宋" w:eastAsia="仿宋" w:hAnsi="仿宋" w:hint="eastAsia"/>
                <w:kern w:val="0"/>
                <w:szCs w:val="21"/>
              </w:rPr>
              <w:t>35/day</w:t>
            </w:r>
            <w:r w:rsidR="00261DF6">
              <w:rPr>
                <w:rFonts w:ascii="Calibri" w:eastAsia="仿宋" w:hAnsi="Calibri" w:cs="Calibri" w:hint="eastAsia"/>
                <w:kern w:val="0"/>
                <w:szCs w:val="21"/>
              </w:rPr>
              <w:t xml:space="preserve"> </w:t>
            </w:r>
          </w:p>
          <w:p w:rsidR="00F83D97" w:rsidRPr="00261DF6" w:rsidRDefault="00261DF6" w:rsidP="00261DF6">
            <w:pPr>
              <w:ind w:firstLineChars="100" w:firstLine="210"/>
              <w:rPr>
                <w:rFonts w:ascii="仿宋" w:eastAsia="仿宋" w:hAnsi="仿宋"/>
                <w:kern w:val="0"/>
                <w:lang w:val="en-AU"/>
              </w:rPr>
            </w:pPr>
            <w:r>
              <w:rPr>
                <w:rFonts w:ascii="Calibri" w:eastAsia="仿宋" w:hAnsi="Calibri" w:cs="Calibri" w:hint="eastAsia"/>
                <w:kern w:val="0"/>
                <w:szCs w:val="21"/>
              </w:rPr>
              <w:t>¥</w:t>
            </w:r>
            <w:r w:rsidR="00F83D97" w:rsidRPr="00071ACD">
              <w:rPr>
                <w:rFonts w:ascii="仿宋" w:eastAsia="仿宋" w:hAnsi="仿宋" w:hint="eastAsia"/>
                <w:kern w:val="0"/>
                <w:szCs w:val="21"/>
              </w:rPr>
              <w:t>30</w:t>
            </w:r>
            <w:r>
              <w:rPr>
                <w:rFonts w:ascii="仿宋" w:eastAsia="仿宋" w:hAnsi="仿宋" w:hint="eastAsia"/>
                <w:kern w:val="0"/>
                <w:szCs w:val="21"/>
              </w:rPr>
              <w:t>/day</w:t>
            </w:r>
            <w:r>
              <w:rPr>
                <w:rFonts w:ascii="仿宋" w:eastAsia="仿宋" w:hAnsi="仿宋"/>
                <w:kern w:val="0"/>
                <w:szCs w:val="21"/>
              </w:rPr>
              <w:t xml:space="preserve"> </w:t>
            </w:r>
            <w:r>
              <w:rPr>
                <w:rFonts w:ascii="仿宋" w:eastAsia="仿宋" w:hAnsi="仿宋"/>
                <w:kern w:val="0"/>
                <w:szCs w:val="21"/>
                <w:lang w:val="en-AU"/>
              </w:rPr>
              <w:t>(</w:t>
            </w:r>
            <w:r>
              <w:rPr>
                <w:rFonts w:ascii="仿宋" w:eastAsia="仿宋" w:hAnsi="仿宋"/>
                <w:kern w:val="0"/>
                <w:szCs w:val="21"/>
              </w:rPr>
              <w:t>One-time payment for 120 days)</w:t>
            </w:r>
          </w:p>
        </w:tc>
      </w:tr>
    </w:tbl>
    <w:p w:rsidR="00F83D97" w:rsidRPr="00E50FB1" w:rsidRDefault="00042615" w:rsidP="00E50FB1">
      <w:pPr>
        <w:pStyle w:val="a9"/>
        <w:numPr>
          <w:ilvl w:val="0"/>
          <w:numId w:val="14"/>
        </w:numPr>
        <w:ind w:firstLineChars="0"/>
        <w:rPr>
          <w:rFonts w:asciiTheme="minorEastAsia" w:hAnsiTheme="minorEastAsia"/>
          <w:b/>
          <w:sz w:val="28"/>
          <w:szCs w:val="28"/>
        </w:rPr>
      </w:pPr>
      <w:r w:rsidRPr="00E50FB1">
        <w:rPr>
          <w:rFonts w:asciiTheme="minorEastAsia" w:hAnsiTheme="minorEastAsia" w:hint="eastAsia"/>
          <w:b/>
          <w:sz w:val="28"/>
          <w:szCs w:val="28"/>
        </w:rPr>
        <w:t>Others</w:t>
      </w:r>
    </w:p>
    <w:tbl>
      <w:tblPr>
        <w:tblStyle w:val="a8"/>
        <w:tblW w:w="8484" w:type="dxa"/>
        <w:tblLook w:val="04A0"/>
      </w:tblPr>
      <w:tblGrid>
        <w:gridCol w:w="2225"/>
        <w:gridCol w:w="3431"/>
        <w:gridCol w:w="2828"/>
      </w:tblGrid>
      <w:tr w:rsidR="00E5201B" w:rsidRPr="00071ACD" w:rsidTr="00E5201B">
        <w:trPr>
          <w:trHeight w:val="531"/>
        </w:trPr>
        <w:tc>
          <w:tcPr>
            <w:tcW w:w="2225" w:type="dxa"/>
            <w:vAlign w:val="center"/>
          </w:tcPr>
          <w:p w:rsidR="00F83D97" w:rsidRPr="00F32717" w:rsidRDefault="00744AE9" w:rsidP="00F40E35">
            <w:pPr>
              <w:jc w:val="center"/>
              <w:rPr>
                <w:rFonts w:ascii="Times New Roman" w:eastAsia="仿宋" w:hAnsi="Times New Roman" w:cs="Times New Roman"/>
                <w:b/>
                <w:szCs w:val="21"/>
                <w:lang w:val="en-AU"/>
              </w:rPr>
            </w:pPr>
            <w:r w:rsidRPr="00F32717">
              <w:rPr>
                <w:rFonts w:ascii="Times New Roman" w:eastAsia="仿宋" w:hAnsi="Times New Roman" w:cs="Times New Roman"/>
                <w:b/>
                <w:szCs w:val="21"/>
                <w:lang w:val="en-AU"/>
              </w:rPr>
              <w:t>Projects</w:t>
            </w:r>
          </w:p>
        </w:tc>
        <w:tc>
          <w:tcPr>
            <w:tcW w:w="3431" w:type="dxa"/>
            <w:vAlign w:val="center"/>
          </w:tcPr>
          <w:p w:rsidR="00F83D97" w:rsidRPr="00F32717" w:rsidRDefault="00744AE9" w:rsidP="00F40E35">
            <w:pPr>
              <w:jc w:val="center"/>
              <w:rPr>
                <w:rFonts w:ascii="Times New Roman" w:eastAsia="仿宋" w:hAnsi="Times New Roman" w:cs="Times New Roman"/>
                <w:b/>
                <w:szCs w:val="21"/>
                <w:lang w:val="en-AU"/>
              </w:rPr>
            </w:pPr>
            <w:r w:rsidRPr="00F32717">
              <w:rPr>
                <w:rFonts w:ascii="Times New Roman" w:eastAsia="仿宋" w:hAnsi="Times New Roman" w:cs="Times New Roman"/>
                <w:b/>
                <w:szCs w:val="21"/>
                <w:lang w:val="en-AU"/>
              </w:rPr>
              <w:t>Fee</w:t>
            </w:r>
          </w:p>
        </w:tc>
        <w:tc>
          <w:tcPr>
            <w:tcW w:w="2828" w:type="dxa"/>
          </w:tcPr>
          <w:p w:rsidR="00F83D97" w:rsidRPr="00F32717" w:rsidRDefault="00744AE9" w:rsidP="00F40E35">
            <w:pPr>
              <w:jc w:val="center"/>
              <w:rPr>
                <w:rFonts w:ascii="Times New Roman" w:eastAsia="仿宋" w:hAnsi="Times New Roman" w:cs="Times New Roman"/>
                <w:b/>
                <w:szCs w:val="21"/>
              </w:rPr>
            </w:pPr>
            <w:r w:rsidRPr="00F32717">
              <w:rPr>
                <w:rFonts w:ascii="Times New Roman" w:eastAsia="仿宋" w:hAnsi="Times New Roman" w:cs="Times New Roman"/>
                <w:b/>
                <w:szCs w:val="21"/>
              </w:rPr>
              <w:t>Comment</w:t>
            </w:r>
          </w:p>
        </w:tc>
      </w:tr>
      <w:tr w:rsidR="00E5201B" w:rsidRPr="00071ACD" w:rsidTr="00E5201B">
        <w:trPr>
          <w:trHeight w:val="531"/>
        </w:trPr>
        <w:tc>
          <w:tcPr>
            <w:tcW w:w="2225"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rPr>
              <w:t>Application fee</w:t>
            </w:r>
          </w:p>
        </w:tc>
        <w:tc>
          <w:tcPr>
            <w:tcW w:w="3431"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kern w:val="0"/>
                <w:szCs w:val="21"/>
              </w:rPr>
              <w:t>¥</w:t>
            </w:r>
            <w:r w:rsidR="00F83D97" w:rsidRPr="00F32717">
              <w:rPr>
                <w:rFonts w:ascii="Times New Roman" w:eastAsia="仿宋" w:hAnsi="Times New Roman" w:cs="Times New Roman"/>
                <w:kern w:val="0"/>
                <w:szCs w:val="21"/>
              </w:rPr>
              <w:t>600</w:t>
            </w:r>
          </w:p>
        </w:tc>
        <w:tc>
          <w:tcPr>
            <w:tcW w:w="2828" w:type="dxa"/>
          </w:tcPr>
          <w:p w:rsidR="00F83D97" w:rsidRPr="00F32717" w:rsidRDefault="00F83D97" w:rsidP="00F40E35">
            <w:pPr>
              <w:rPr>
                <w:rFonts w:ascii="Times New Roman" w:eastAsia="仿宋" w:hAnsi="Times New Roman" w:cs="Times New Roman"/>
                <w:szCs w:val="21"/>
              </w:rPr>
            </w:pPr>
          </w:p>
        </w:tc>
      </w:tr>
      <w:tr w:rsidR="00E5201B" w:rsidRPr="00071ACD" w:rsidTr="00E5201B">
        <w:trPr>
          <w:trHeight w:val="1639"/>
        </w:trPr>
        <w:tc>
          <w:tcPr>
            <w:tcW w:w="2225"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lang w:val="en-AU"/>
              </w:rPr>
              <w:t>Insurance</w:t>
            </w:r>
          </w:p>
        </w:tc>
        <w:tc>
          <w:tcPr>
            <w:tcW w:w="3431"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rPr>
              <w:t>¥400/half</w:t>
            </w:r>
            <w:r w:rsidRPr="00F32717">
              <w:rPr>
                <w:rFonts w:ascii="Times New Roman" w:eastAsia="仿宋" w:hAnsi="Times New Roman" w:cs="Times New Roman"/>
                <w:szCs w:val="21"/>
                <w:lang w:val="en-AU"/>
              </w:rPr>
              <w:t xml:space="preserve"> year, </w:t>
            </w:r>
            <w:r w:rsidRPr="00F32717">
              <w:rPr>
                <w:rFonts w:ascii="Times New Roman" w:eastAsia="仿宋" w:hAnsi="Times New Roman" w:cs="Times New Roman"/>
                <w:szCs w:val="21"/>
              </w:rPr>
              <w:t>¥</w:t>
            </w:r>
            <w:r w:rsidR="00F83D97" w:rsidRPr="00F32717">
              <w:rPr>
                <w:rFonts w:ascii="Times New Roman" w:eastAsia="仿宋" w:hAnsi="Times New Roman" w:cs="Times New Roman"/>
                <w:szCs w:val="21"/>
              </w:rPr>
              <w:t>800</w:t>
            </w:r>
            <w:r w:rsidRPr="00F32717">
              <w:rPr>
                <w:rFonts w:ascii="Times New Roman" w:eastAsia="仿宋" w:hAnsi="Times New Roman" w:cs="Times New Roman"/>
                <w:szCs w:val="21"/>
              </w:rPr>
              <w:t>/year</w:t>
            </w:r>
          </w:p>
        </w:tc>
        <w:tc>
          <w:tcPr>
            <w:tcW w:w="2828" w:type="dxa"/>
          </w:tcPr>
          <w:p w:rsidR="00F83D97" w:rsidRPr="00F32717" w:rsidRDefault="00F32717" w:rsidP="00F40E35">
            <w:pPr>
              <w:ind w:firstLineChars="100" w:firstLine="210"/>
              <w:rPr>
                <w:rFonts w:ascii="Times New Roman" w:eastAsia="仿宋" w:hAnsi="Times New Roman" w:cs="Times New Roman"/>
                <w:szCs w:val="21"/>
              </w:rPr>
            </w:pPr>
            <w:r w:rsidRPr="00F32717">
              <w:rPr>
                <w:rFonts w:ascii="Times New Roman" w:eastAsia="仿宋" w:hAnsi="Times New Roman" w:cs="Times New Roman"/>
                <w:szCs w:val="21"/>
              </w:rPr>
              <w:t>All international students must purchase, otherwise they will not be registered.</w:t>
            </w:r>
          </w:p>
        </w:tc>
      </w:tr>
      <w:tr w:rsidR="00E5201B" w:rsidRPr="00071ACD" w:rsidTr="00E5201B">
        <w:trPr>
          <w:trHeight w:val="1257"/>
        </w:trPr>
        <w:tc>
          <w:tcPr>
            <w:tcW w:w="2225"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lang w:val="en-AU"/>
              </w:rPr>
              <w:t>Body check</w:t>
            </w:r>
          </w:p>
        </w:tc>
        <w:tc>
          <w:tcPr>
            <w:tcW w:w="3431" w:type="dxa"/>
            <w:vAlign w:val="center"/>
          </w:tcPr>
          <w:p w:rsidR="00F83D97" w:rsidRPr="00F32717" w:rsidRDefault="00F32717" w:rsidP="00F32717">
            <w:pPr>
              <w:jc w:val="center"/>
              <w:rPr>
                <w:rFonts w:ascii="Times New Roman" w:eastAsia="仿宋" w:hAnsi="Times New Roman" w:cs="Times New Roman"/>
                <w:szCs w:val="21"/>
              </w:rPr>
            </w:pPr>
            <w:r w:rsidRPr="00F32717">
              <w:rPr>
                <w:rFonts w:ascii="Times New Roman" w:eastAsia="仿宋" w:hAnsi="Times New Roman" w:cs="Times New Roman"/>
                <w:szCs w:val="21"/>
              </w:rPr>
              <w:t>Approximate ¥</w:t>
            </w:r>
            <w:r w:rsidR="00F83D97" w:rsidRPr="00F32717">
              <w:rPr>
                <w:rFonts w:ascii="Times New Roman" w:eastAsia="仿宋" w:hAnsi="Times New Roman" w:cs="Times New Roman"/>
                <w:szCs w:val="21"/>
              </w:rPr>
              <w:t>350</w:t>
            </w:r>
            <w:r w:rsidRPr="00F32717">
              <w:rPr>
                <w:rFonts w:ascii="Times New Roman" w:eastAsia="仿宋" w:hAnsi="Times New Roman" w:cs="Times New Roman"/>
                <w:szCs w:val="21"/>
              </w:rPr>
              <w:t xml:space="preserve"> </w:t>
            </w:r>
          </w:p>
        </w:tc>
        <w:tc>
          <w:tcPr>
            <w:tcW w:w="2828" w:type="dxa"/>
          </w:tcPr>
          <w:p w:rsidR="00F83D97" w:rsidRPr="00F32717" w:rsidRDefault="00F32717" w:rsidP="00F32717">
            <w:pPr>
              <w:ind w:firstLineChars="100" w:firstLine="210"/>
              <w:rPr>
                <w:rFonts w:ascii="Times New Roman" w:eastAsia="仿宋" w:hAnsi="Times New Roman" w:cs="Times New Roman"/>
                <w:szCs w:val="21"/>
              </w:rPr>
            </w:pPr>
            <w:r w:rsidRPr="00F32717">
              <w:rPr>
                <w:rFonts w:ascii="Times New Roman" w:eastAsia="仿宋" w:hAnsi="Times New Roman" w:cs="Times New Roman"/>
                <w:szCs w:val="21"/>
              </w:rPr>
              <w:t>Those who have studied in China for more than half a year need a</w:t>
            </w:r>
            <w:r>
              <w:rPr>
                <w:rFonts w:ascii="Times New Roman" w:eastAsia="仿宋" w:hAnsi="Times New Roman" w:cs="Times New Roman" w:hint="eastAsia"/>
                <w:szCs w:val="21"/>
              </w:rPr>
              <w:t xml:space="preserve"> body check</w:t>
            </w:r>
            <w:r w:rsidRPr="00F32717">
              <w:rPr>
                <w:rFonts w:ascii="Times New Roman" w:eastAsia="仿宋" w:hAnsi="Times New Roman" w:cs="Times New Roman"/>
                <w:szCs w:val="21"/>
              </w:rPr>
              <w:t>.</w:t>
            </w:r>
          </w:p>
        </w:tc>
      </w:tr>
      <w:tr w:rsidR="00E5201B" w:rsidRPr="00071ACD" w:rsidTr="00E5201B">
        <w:trPr>
          <w:trHeight w:val="1639"/>
        </w:trPr>
        <w:tc>
          <w:tcPr>
            <w:tcW w:w="2225" w:type="dxa"/>
            <w:vAlign w:val="center"/>
          </w:tcPr>
          <w:p w:rsidR="00F83D97" w:rsidRPr="00F32717" w:rsidRDefault="00744AE9"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lang w:val="en-AU"/>
              </w:rPr>
              <w:t>Visa</w:t>
            </w:r>
          </w:p>
        </w:tc>
        <w:tc>
          <w:tcPr>
            <w:tcW w:w="3431" w:type="dxa"/>
            <w:vAlign w:val="center"/>
          </w:tcPr>
          <w:p w:rsidR="00F83D97" w:rsidRPr="00F32717" w:rsidRDefault="00F32717" w:rsidP="00F40E35">
            <w:pPr>
              <w:pStyle w:val="a9"/>
              <w:ind w:leftChars="221" w:left="464"/>
              <w:rPr>
                <w:rFonts w:ascii="Times New Roman" w:eastAsia="仿宋" w:hAnsi="Times New Roman" w:cs="Times New Roman"/>
                <w:szCs w:val="21"/>
              </w:rPr>
            </w:pPr>
            <w:r>
              <w:rPr>
                <w:rFonts w:ascii="Calibri" w:eastAsia="仿宋" w:hAnsi="Calibri" w:cs="Calibri" w:hint="eastAsia"/>
                <w:szCs w:val="21"/>
                <w:lang w:val="en-AU"/>
              </w:rPr>
              <w:t>¥</w:t>
            </w:r>
            <w:r w:rsidR="00F83D97" w:rsidRPr="00F32717">
              <w:rPr>
                <w:rFonts w:ascii="Times New Roman" w:eastAsia="仿宋" w:hAnsi="Times New Roman" w:cs="Times New Roman"/>
                <w:szCs w:val="21"/>
              </w:rPr>
              <w:t>400</w:t>
            </w:r>
            <w:r>
              <w:rPr>
                <w:rFonts w:ascii="Times New Roman" w:eastAsia="仿宋" w:hAnsi="Times New Roman" w:cs="Times New Roman"/>
                <w:szCs w:val="21"/>
              </w:rPr>
              <w:t>（</w:t>
            </w:r>
            <w:r>
              <w:rPr>
                <w:rFonts w:ascii="Times New Roman" w:eastAsia="仿宋" w:hAnsi="Times New Roman" w:cs="Times New Roman" w:hint="eastAsia"/>
                <w:szCs w:val="21"/>
              </w:rPr>
              <w:t>valid under 1 year</w:t>
            </w:r>
            <w:r>
              <w:rPr>
                <w:rFonts w:ascii="Times New Roman" w:eastAsia="仿宋" w:hAnsi="Times New Roman" w:cs="Times New Roman"/>
                <w:szCs w:val="21"/>
              </w:rPr>
              <w:t>）</w:t>
            </w:r>
          </w:p>
        </w:tc>
        <w:tc>
          <w:tcPr>
            <w:tcW w:w="2828" w:type="dxa"/>
          </w:tcPr>
          <w:p w:rsidR="00F83D97" w:rsidRPr="00F32717" w:rsidRDefault="00F32717" w:rsidP="00F40E35">
            <w:pPr>
              <w:ind w:firstLineChars="100" w:firstLine="210"/>
              <w:rPr>
                <w:rFonts w:ascii="Times New Roman" w:eastAsia="仿宋" w:hAnsi="Times New Roman" w:cs="Times New Roman"/>
                <w:szCs w:val="21"/>
              </w:rPr>
            </w:pPr>
            <w:r>
              <w:rPr>
                <w:rFonts w:ascii="Times New Roman" w:eastAsia="仿宋" w:hAnsi="Times New Roman" w:cs="Times New Roman"/>
                <w:szCs w:val="21"/>
              </w:rPr>
              <w:t xml:space="preserve">Students </w:t>
            </w:r>
            <w:r w:rsidRPr="00F32717">
              <w:rPr>
                <w:rFonts w:ascii="Times New Roman" w:eastAsia="仿宋" w:hAnsi="Times New Roman" w:cs="Times New Roman"/>
                <w:szCs w:val="21"/>
              </w:rPr>
              <w:t>with X1 visas need to apply for a residence permit.</w:t>
            </w:r>
            <w:r w:rsidR="00F83D97" w:rsidRPr="00F32717">
              <w:rPr>
                <w:rFonts w:ascii="Times New Roman" w:eastAsia="仿宋" w:hAnsi="Times New Roman" w:cs="Times New Roman"/>
                <w:szCs w:val="21"/>
              </w:rPr>
              <w:t>。</w:t>
            </w:r>
          </w:p>
        </w:tc>
      </w:tr>
      <w:tr w:rsidR="00E5201B" w:rsidRPr="00071ACD" w:rsidTr="00E5201B">
        <w:trPr>
          <w:trHeight w:val="1027"/>
        </w:trPr>
        <w:tc>
          <w:tcPr>
            <w:tcW w:w="2225" w:type="dxa"/>
            <w:vAlign w:val="center"/>
          </w:tcPr>
          <w:p w:rsidR="00F83D97" w:rsidRPr="00F32717" w:rsidRDefault="00F32717" w:rsidP="00F40E35">
            <w:pPr>
              <w:jc w:val="center"/>
              <w:rPr>
                <w:rFonts w:ascii="Times New Roman" w:eastAsia="仿宋" w:hAnsi="Times New Roman" w:cs="Times New Roman"/>
                <w:szCs w:val="21"/>
                <w:lang w:val="en-AU"/>
              </w:rPr>
            </w:pPr>
            <w:r w:rsidRPr="00F32717">
              <w:rPr>
                <w:rFonts w:ascii="Times New Roman" w:eastAsia="仿宋" w:hAnsi="Times New Roman" w:cs="Times New Roman"/>
                <w:szCs w:val="21"/>
                <w:lang w:val="en-AU"/>
              </w:rPr>
              <w:t xml:space="preserve">Textbook </w:t>
            </w:r>
          </w:p>
        </w:tc>
        <w:tc>
          <w:tcPr>
            <w:tcW w:w="3431" w:type="dxa"/>
            <w:vAlign w:val="center"/>
          </w:tcPr>
          <w:p w:rsidR="00F83D97" w:rsidRPr="00F32717" w:rsidRDefault="00F32717" w:rsidP="00F40E35">
            <w:pPr>
              <w:jc w:val="center"/>
              <w:rPr>
                <w:rFonts w:ascii="Times New Roman" w:eastAsia="仿宋" w:hAnsi="Times New Roman" w:cs="Times New Roman"/>
                <w:szCs w:val="21"/>
              </w:rPr>
            </w:pPr>
            <w:r w:rsidRPr="00F32717">
              <w:rPr>
                <w:rFonts w:ascii="Times New Roman" w:eastAsia="仿宋" w:hAnsi="Times New Roman" w:cs="Times New Roman"/>
                <w:szCs w:val="21"/>
              </w:rPr>
              <w:t>Charged at actual price</w:t>
            </w:r>
          </w:p>
        </w:tc>
        <w:tc>
          <w:tcPr>
            <w:tcW w:w="2828" w:type="dxa"/>
          </w:tcPr>
          <w:p w:rsidR="00F83D97" w:rsidRPr="00F32717" w:rsidRDefault="00F32717" w:rsidP="00F32717">
            <w:pPr>
              <w:ind w:firstLineChars="100" w:firstLine="210"/>
              <w:rPr>
                <w:rFonts w:ascii="Times New Roman" w:eastAsia="仿宋" w:hAnsi="Times New Roman" w:cs="Times New Roman"/>
                <w:szCs w:val="21"/>
              </w:rPr>
            </w:pPr>
            <w:r>
              <w:rPr>
                <w:rFonts w:ascii="Times New Roman" w:eastAsia="仿宋" w:hAnsi="Times New Roman" w:cs="Times New Roman"/>
                <w:szCs w:val="21"/>
              </w:rPr>
              <w:t xml:space="preserve">Undergraduates </w:t>
            </w:r>
            <w:r w:rsidRPr="00F32717">
              <w:rPr>
                <w:rFonts w:ascii="Times New Roman" w:eastAsia="仿宋" w:hAnsi="Times New Roman" w:cs="Times New Roman"/>
                <w:szCs w:val="21"/>
              </w:rPr>
              <w:t xml:space="preserve">are required to pay </w:t>
            </w:r>
            <w:r>
              <w:rPr>
                <w:rFonts w:ascii="Times New Roman" w:eastAsia="仿宋" w:hAnsi="Times New Roman" w:cs="Times New Roman"/>
                <w:szCs w:val="21"/>
              </w:rPr>
              <w:t xml:space="preserve">when </w:t>
            </w:r>
            <w:r w:rsidRPr="00F32717">
              <w:rPr>
                <w:rFonts w:ascii="Times New Roman" w:eastAsia="仿宋" w:hAnsi="Times New Roman" w:cs="Times New Roman"/>
                <w:szCs w:val="21"/>
              </w:rPr>
              <w:t>enrol</w:t>
            </w:r>
            <w:r>
              <w:rPr>
                <w:rFonts w:ascii="Times New Roman" w:eastAsia="仿宋" w:hAnsi="Times New Roman" w:cs="Times New Roman"/>
                <w:szCs w:val="21"/>
              </w:rPr>
              <w:t xml:space="preserve">ling. </w:t>
            </w:r>
          </w:p>
        </w:tc>
      </w:tr>
    </w:tbl>
    <w:p w:rsidR="00F83D97" w:rsidRDefault="00F83D97" w:rsidP="00F83D97"/>
    <w:p w:rsidR="00E5201B" w:rsidRDefault="00E5201B" w:rsidP="00170948">
      <w:pPr>
        <w:spacing w:line="420" w:lineRule="exact"/>
        <w:ind w:firstLineChars="200" w:firstLine="602"/>
        <w:rPr>
          <w:rFonts w:ascii="Times New Roman" w:hAnsi="Times New Roman" w:cs="Times New Roman"/>
          <w:b/>
          <w:bCs/>
          <w:i/>
          <w:iCs/>
          <w:sz w:val="30"/>
          <w:szCs w:val="30"/>
        </w:rPr>
      </w:pPr>
    </w:p>
    <w:p w:rsidR="00E5201B" w:rsidRDefault="00E5201B" w:rsidP="00170948">
      <w:pPr>
        <w:spacing w:line="420" w:lineRule="exact"/>
        <w:ind w:firstLineChars="200" w:firstLine="602"/>
        <w:rPr>
          <w:rFonts w:ascii="Times New Roman" w:hAnsi="Times New Roman" w:cs="Times New Roman"/>
          <w:b/>
          <w:bCs/>
          <w:i/>
          <w:iCs/>
          <w:sz w:val="30"/>
          <w:szCs w:val="30"/>
        </w:rPr>
      </w:pPr>
    </w:p>
    <w:p w:rsidR="00E5201B" w:rsidRDefault="00E5201B" w:rsidP="00170948">
      <w:pPr>
        <w:spacing w:line="420" w:lineRule="exact"/>
        <w:ind w:firstLineChars="200" w:firstLine="602"/>
        <w:rPr>
          <w:rFonts w:ascii="Times New Roman" w:hAnsi="Times New Roman" w:cs="Times New Roman"/>
          <w:b/>
          <w:bCs/>
          <w:i/>
          <w:iCs/>
          <w:sz w:val="30"/>
          <w:szCs w:val="30"/>
        </w:rPr>
      </w:pPr>
    </w:p>
    <w:p w:rsidR="00F83D97" w:rsidRPr="0030428F" w:rsidRDefault="00A91555" w:rsidP="00170948">
      <w:pPr>
        <w:spacing w:line="420" w:lineRule="exact"/>
        <w:ind w:firstLineChars="200" w:firstLine="602"/>
        <w:rPr>
          <w:rFonts w:ascii="Times New Roman" w:hAnsi="Times New Roman" w:cs="Times New Roman"/>
          <w:b/>
          <w:bCs/>
          <w:i/>
          <w:iCs/>
          <w:sz w:val="30"/>
          <w:szCs w:val="30"/>
        </w:rPr>
      </w:pPr>
      <w:r w:rsidRPr="0030428F">
        <w:rPr>
          <w:rFonts w:ascii="Times New Roman" w:hAnsi="Times New Roman" w:cs="Times New Roman" w:hint="eastAsia"/>
          <w:b/>
          <w:bCs/>
          <w:i/>
          <w:iCs/>
          <w:sz w:val="30"/>
          <w:szCs w:val="30"/>
        </w:rPr>
        <w:lastRenderedPageBreak/>
        <w:t>6. Applying process</w:t>
      </w:r>
    </w:p>
    <w:p w:rsidR="00F83D97" w:rsidRPr="0030428F" w:rsidRDefault="00F83D97" w:rsidP="00F83D97">
      <w:pPr>
        <w:spacing w:line="420" w:lineRule="exact"/>
        <w:ind w:firstLineChars="200" w:firstLine="560"/>
        <w:rPr>
          <w:rFonts w:ascii="Times New Roman" w:hAnsi="Times New Roman" w:cs="Times New Roman"/>
          <w:color w:val="000000"/>
          <w:sz w:val="28"/>
          <w:szCs w:val="28"/>
        </w:rPr>
      </w:pPr>
      <w:r w:rsidRPr="0030428F">
        <w:rPr>
          <w:rFonts w:ascii="Times New Roman" w:eastAsia="仿宋" w:hAnsi="Times New Roman" w:cs="Times New Roman"/>
          <w:sz w:val="28"/>
          <w:szCs w:val="28"/>
        </w:rPr>
        <w:t>1</w:t>
      </w:r>
      <w:r w:rsidRPr="0030428F">
        <w:rPr>
          <w:rFonts w:ascii="Times New Roman" w:eastAsia="仿宋" w:hAnsi="Times New Roman" w:cs="Times New Roman"/>
          <w:sz w:val="28"/>
          <w:szCs w:val="28"/>
        </w:rPr>
        <w:t>、</w:t>
      </w:r>
      <w:r w:rsidR="00A91555" w:rsidRPr="0030428F">
        <w:rPr>
          <w:rFonts w:ascii="Times New Roman" w:eastAsia="仿宋" w:hAnsi="Times New Roman" w:cs="Times New Roman"/>
          <w:sz w:val="28"/>
          <w:szCs w:val="28"/>
        </w:rPr>
        <w:t>Application materials</w:t>
      </w:r>
      <w:r w:rsidRPr="0030428F">
        <w:rPr>
          <w:rFonts w:ascii="Times New Roman" w:eastAsia="仿宋" w:hAnsi="Times New Roman" w:cs="Times New Roman"/>
          <w:sz w:val="28"/>
          <w:szCs w:val="28"/>
        </w:rPr>
        <w:t>：</w:t>
      </w:r>
    </w:p>
    <w:p w:rsidR="00F83D97" w:rsidRPr="0030428F" w:rsidRDefault="00F83D97" w:rsidP="00F83D97">
      <w:pPr>
        <w:widowControl/>
        <w:spacing w:line="420" w:lineRule="exact"/>
        <w:ind w:firstLineChars="200" w:firstLine="560"/>
        <w:jc w:val="left"/>
        <w:rPr>
          <w:rFonts w:ascii="Times New Roman" w:eastAsia="仿宋" w:hAnsi="Times New Roman" w:cs="Times New Roman"/>
          <w:color w:val="000000"/>
          <w:sz w:val="28"/>
          <w:szCs w:val="28"/>
          <w:lang w:val="en-AU"/>
        </w:rPr>
      </w:pPr>
      <w:r w:rsidRPr="0030428F">
        <w:rPr>
          <w:rFonts w:ascii="Calibri" w:eastAsia="Calibri" w:hAnsi="Calibri" w:cs="Calibri"/>
          <w:color w:val="000000"/>
          <w:sz w:val="28"/>
          <w:szCs w:val="28"/>
        </w:rPr>
        <w:t>①</w:t>
      </w:r>
      <w:r w:rsidR="00A91555" w:rsidRPr="0030428F">
        <w:rPr>
          <w:rFonts w:ascii="Times New Roman" w:eastAsia="仿宋" w:hAnsi="Times New Roman" w:cs="Times New Roman"/>
          <w:color w:val="000000"/>
          <w:sz w:val="28"/>
          <w:szCs w:val="28"/>
          <w:lang w:val="en-AU"/>
        </w:rPr>
        <w:t xml:space="preserve"> Full fill “Application form for International Student of ANU”</w:t>
      </w:r>
    </w:p>
    <w:p w:rsidR="00F83D97" w:rsidRPr="0030428F" w:rsidRDefault="00F83D97" w:rsidP="00F83D97">
      <w:pPr>
        <w:spacing w:line="420" w:lineRule="exact"/>
        <w:ind w:firstLineChars="200" w:firstLine="560"/>
        <w:rPr>
          <w:rFonts w:ascii="Times New Roman" w:eastAsia="仿宋" w:hAnsi="Times New Roman" w:cs="Times New Roman"/>
          <w:sz w:val="28"/>
          <w:szCs w:val="28"/>
          <w:lang w:val="en-AU"/>
        </w:rPr>
      </w:pPr>
      <w:r w:rsidRPr="0030428F">
        <w:rPr>
          <w:rFonts w:ascii="Calibri" w:eastAsia="Calibri" w:hAnsi="Calibri" w:cs="Calibri"/>
          <w:sz w:val="28"/>
          <w:szCs w:val="28"/>
        </w:rPr>
        <w:t>②</w:t>
      </w:r>
      <w:r w:rsidR="00D61ABA" w:rsidRPr="0030428F">
        <w:rPr>
          <w:rFonts w:ascii="Times New Roman" w:eastAsia="仿宋" w:hAnsi="Times New Roman" w:cs="Times New Roman"/>
          <w:sz w:val="28"/>
          <w:szCs w:val="28"/>
          <w:lang w:val="en-AU"/>
        </w:rPr>
        <w:t xml:space="preserve"> </w:t>
      </w:r>
      <w:r w:rsidR="00A91555" w:rsidRPr="0030428F">
        <w:rPr>
          <w:rFonts w:ascii="Times New Roman" w:eastAsia="仿宋" w:hAnsi="Times New Roman" w:cs="Times New Roman"/>
          <w:sz w:val="28"/>
          <w:szCs w:val="28"/>
        </w:rPr>
        <w:t>The</w:t>
      </w:r>
      <w:r w:rsidR="00A91555" w:rsidRPr="0030428F">
        <w:rPr>
          <w:rFonts w:ascii="Times New Roman" w:eastAsia="仿宋" w:hAnsi="Times New Roman" w:cs="Times New Roman"/>
          <w:sz w:val="28"/>
          <w:szCs w:val="28"/>
          <w:lang w:val="en-AU"/>
        </w:rPr>
        <w:t xml:space="preserve"> first page of your passport (aka the photograph page)</w:t>
      </w:r>
    </w:p>
    <w:p w:rsidR="00F83D97" w:rsidRPr="0030428F" w:rsidRDefault="00CF6B7C" w:rsidP="00F83D97">
      <w:pPr>
        <w:spacing w:line="420" w:lineRule="exact"/>
        <w:ind w:left="1" w:firstLineChars="200" w:firstLine="560"/>
        <w:rPr>
          <w:rFonts w:ascii="Times New Roman" w:eastAsia="仿宋" w:hAnsi="Times New Roman" w:cs="Times New Roman"/>
          <w:sz w:val="28"/>
          <w:szCs w:val="28"/>
        </w:rPr>
      </w:pPr>
      <w:r w:rsidRPr="0030428F">
        <w:rPr>
          <w:rFonts w:ascii="Times New Roman" w:eastAsia="仿宋" w:hAnsi="Times New Roman" w:cs="Times New Roman"/>
          <w:sz w:val="28"/>
          <w:szCs w:val="28"/>
        </w:rPr>
        <w:fldChar w:fldCharType="begin"/>
      </w:r>
      <w:r w:rsidR="00F83D97" w:rsidRPr="0030428F">
        <w:rPr>
          <w:rFonts w:ascii="Times New Roman" w:eastAsia="仿宋" w:hAnsi="Times New Roman" w:cs="Times New Roman"/>
          <w:sz w:val="28"/>
          <w:szCs w:val="28"/>
        </w:rPr>
        <w:instrText xml:space="preserve"> = 3 \* GB3 </w:instrText>
      </w:r>
      <w:r w:rsidRPr="0030428F">
        <w:rPr>
          <w:rFonts w:ascii="Times New Roman" w:eastAsia="仿宋" w:hAnsi="Times New Roman" w:cs="Times New Roman"/>
          <w:sz w:val="28"/>
          <w:szCs w:val="28"/>
        </w:rPr>
        <w:fldChar w:fldCharType="separate"/>
      </w:r>
      <w:r w:rsidR="00F83D97" w:rsidRPr="0030428F">
        <w:rPr>
          <w:rFonts w:ascii="Calibri" w:eastAsia="Calibri" w:hAnsi="Calibri" w:cs="Calibri"/>
          <w:noProof/>
          <w:sz w:val="28"/>
          <w:szCs w:val="28"/>
        </w:rPr>
        <w:t>③</w:t>
      </w:r>
      <w:r w:rsidRPr="0030428F">
        <w:rPr>
          <w:rFonts w:ascii="Times New Roman" w:eastAsia="仿宋" w:hAnsi="Times New Roman" w:cs="Times New Roman"/>
          <w:sz w:val="28"/>
          <w:szCs w:val="28"/>
        </w:rPr>
        <w:fldChar w:fldCharType="end"/>
      </w:r>
      <w:r w:rsidR="00D61ABA" w:rsidRPr="0030428F">
        <w:rPr>
          <w:rFonts w:ascii="Times New Roman" w:eastAsia="仿宋" w:hAnsi="Times New Roman" w:cs="Times New Roman"/>
          <w:sz w:val="28"/>
          <w:szCs w:val="28"/>
        </w:rPr>
        <w:t xml:space="preserve"> </w:t>
      </w:r>
      <w:r w:rsidR="00A91555" w:rsidRPr="0030428F">
        <w:rPr>
          <w:rFonts w:ascii="Times New Roman" w:eastAsia="仿宋" w:hAnsi="Times New Roman" w:cs="Times New Roman"/>
          <w:sz w:val="28"/>
          <w:szCs w:val="28"/>
        </w:rPr>
        <w:t>The first two blank pages of your visa</w:t>
      </w:r>
      <w:r w:rsidR="00F83D97" w:rsidRPr="0030428F">
        <w:rPr>
          <w:rFonts w:ascii="Times New Roman" w:eastAsia="仿宋" w:hAnsi="Times New Roman" w:cs="Times New Roman"/>
          <w:sz w:val="28"/>
          <w:szCs w:val="28"/>
        </w:rPr>
        <w:t>（</w:t>
      </w:r>
      <w:r w:rsidR="00A91555" w:rsidRPr="0030428F">
        <w:rPr>
          <w:rFonts w:ascii="Times New Roman" w:eastAsia="仿宋" w:hAnsi="Times New Roman" w:cs="Times New Roman"/>
          <w:sz w:val="28"/>
          <w:szCs w:val="28"/>
          <w:lang w:val="en-AU"/>
        </w:rPr>
        <w:t>People who have been to China before need to add the recent visa</w:t>
      </w:r>
      <w:r w:rsidR="006A3AFA" w:rsidRPr="0030428F">
        <w:rPr>
          <w:rFonts w:ascii="Times New Roman" w:eastAsia="仿宋" w:hAnsi="Times New Roman" w:cs="Times New Roman"/>
          <w:sz w:val="28"/>
          <w:szCs w:val="28"/>
          <w:lang w:val="en-AU"/>
        </w:rPr>
        <w:t xml:space="preserve"> page with the stamp of China Customs</w:t>
      </w:r>
      <w:r w:rsidR="00F83D97" w:rsidRPr="0030428F">
        <w:rPr>
          <w:rFonts w:ascii="Times New Roman" w:eastAsia="仿宋" w:hAnsi="Times New Roman" w:cs="Times New Roman"/>
          <w:sz w:val="28"/>
          <w:szCs w:val="28"/>
        </w:rPr>
        <w:t>）；</w:t>
      </w:r>
    </w:p>
    <w:p w:rsidR="00F83D97" w:rsidRPr="0030428F" w:rsidRDefault="00CF6B7C" w:rsidP="00F83D97">
      <w:pPr>
        <w:spacing w:line="420" w:lineRule="exact"/>
        <w:ind w:firstLineChars="200" w:firstLine="560"/>
        <w:rPr>
          <w:rFonts w:ascii="Times New Roman" w:eastAsia="仿宋" w:hAnsi="Times New Roman" w:cs="Times New Roman"/>
          <w:sz w:val="28"/>
          <w:szCs w:val="28"/>
          <w:lang w:val="en-AU"/>
        </w:rPr>
      </w:pPr>
      <w:r w:rsidRPr="0030428F">
        <w:rPr>
          <w:rFonts w:ascii="Times New Roman" w:eastAsia="仿宋" w:hAnsi="Times New Roman" w:cs="Times New Roman"/>
          <w:sz w:val="28"/>
          <w:szCs w:val="28"/>
        </w:rPr>
        <w:fldChar w:fldCharType="begin"/>
      </w:r>
      <w:r w:rsidR="00F83D97" w:rsidRPr="0030428F">
        <w:rPr>
          <w:rFonts w:ascii="Times New Roman" w:eastAsia="仿宋" w:hAnsi="Times New Roman" w:cs="Times New Roman"/>
          <w:sz w:val="28"/>
          <w:szCs w:val="28"/>
        </w:rPr>
        <w:instrText xml:space="preserve"> = 4 \* GB3 </w:instrText>
      </w:r>
      <w:r w:rsidRPr="0030428F">
        <w:rPr>
          <w:rFonts w:ascii="Times New Roman" w:eastAsia="仿宋" w:hAnsi="Times New Roman" w:cs="Times New Roman"/>
          <w:sz w:val="28"/>
          <w:szCs w:val="28"/>
        </w:rPr>
        <w:fldChar w:fldCharType="separate"/>
      </w:r>
      <w:r w:rsidR="00F83D97" w:rsidRPr="0030428F">
        <w:rPr>
          <w:rFonts w:ascii="Calibri" w:eastAsia="Calibri" w:hAnsi="Calibri" w:cs="Calibri"/>
          <w:noProof/>
          <w:sz w:val="28"/>
          <w:szCs w:val="28"/>
        </w:rPr>
        <w:t>④</w:t>
      </w:r>
      <w:r w:rsidRPr="0030428F">
        <w:rPr>
          <w:rFonts w:ascii="Times New Roman" w:eastAsia="仿宋" w:hAnsi="Times New Roman" w:cs="Times New Roman"/>
          <w:sz w:val="28"/>
          <w:szCs w:val="28"/>
        </w:rPr>
        <w:fldChar w:fldCharType="end"/>
      </w:r>
      <w:r w:rsidR="00D61ABA" w:rsidRPr="0030428F">
        <w:rPr>
          <w:rFonts w:ascii="Times New Roman" w:eastAsia="仿宋" w:hAnsi="Times New Roman" w:cs="Times New Roman"/>
          <w:sz w:val="28"/>
          <w:szCs w:val="28"/>
          <w:lang w:val="en-AU"/>
        </w:rPr>
        <w:t>Graduate certificate or studying certificate and relevant official education transcripts.</w:t>
      </w:r>
    </w:p>
    <w:p w:rsidR="00F83D97" w:rsidRPr="0030428F" w:rsidRDefault="00CF6B7C" w:rsidP="00F83D97">
      <w:pPr>
        <w:spacing w:line="420" w:lineRule="exact"/>
        <w:ind w:firstLineChars="200" w:firstLine="560"/>
        <w:rPr>
          <w:rFonts w:ascii="Times New Roman" w:eastAsia="仿宋" w:hAnsi="Times New Roman" w:cs="Times New Roman"/>
          <w:sz w:val="28"/>
          <w:szCs w:val="28"/>
          <w:lang w:val="en-AU"/>
        </w:rPr>
      </w:pPr>
      <w:r w:rsidRPr="0030428F">
        <w:rPr>
          <w:rFonts w:ascii="Times New Roman" w:eastAsia="仿宋" w:hAnsi="Times New Roman" w:cs="Times New Roman"/>
          <w:sz w:val="28"/>
          <w:szCs w:val="28"/>
        </w:rPr>
        <w:fldChar w:fldCharType="begin"/>
      </w:r>
      <w:r w:rsidR="00F83D97" w:rsidRPr="0030428F">
        <w:rPr>
          <w:rFonts w:ascii="Times New Roman" w:eastAsia="仿宋" w:hAnsi="Times New Roman" w:cs="Times New Roman"/>
          <w:sz w:val="28"/>
          <w:szCs w:val="28"/>
        </w:rPr>
        <w:instrText xml:space="preserve"> = 5 \* GB3 </w:instrText>
      </w:r>
      <w:r w:rsidRPr="0030428F">
        <w:rPr>
          <w:rFonts w:ascii="Times New Roman" w:eastAsia="仿宋" w:hAnsi="Times New Roman" w:cs="Times New Roman"/>
          <w:sz w:val="28"/>
          <w:szCs w:val="28"/>
        </w:rPr>
        <w:fldChar w:fldCharType="separate"/>
      </w:r>
      <w:r w:rsidR="00F83D97" w:rsidRPr="0030428F">
        <w:rPr>
          <w:rFonts w:ascii="Calibri" w:eastAsia="Calibri" w:hAnsi="Calibri" w:cs="Calibri"/>
          <w:noProof/>
          <w:sz w:val="28"/>
          <w:szCs w:val="28"/>
        </w:rPr>
        <w:t>⑤</w:t>
      </w:r>
      <w:r w:rsidRPr="0030428F">
        <w:rPr>
          <w:rFonts w:ascii="Times New Roman" w:eastAsia="仿宋" w:hAnsi="Times New Roman" w:cs="Times New Roman"/>
          <w:sz w:val="28"/>
          <w:szCs w:val="28"/>
        </w:rPr>
        <w:fldChar w:fldCharType="end"/>
      </w:r>
      <w:r w:rsidR="008F0E6D" w:rsidRPr="0030428F">
        <w:rPr>
          <w:rFonts w:ascii="Times New Roman" w:eastAsia="仿宋" w:hAnsi="Times New Roman" w:cs="Times New Roman"/>
          <w:sz w:val="28"/>
          <w:szCs w:val="28"/>
        </w:rPr>
        <w:t xml:space="preserve"> </w:t>
      </w:r>
      <w:r w:rsidR="002536CF" w:rsidRPr="0030428F">
        <w:rPr>
          <w:rFonts w:ascii="Times New Roman" w:eastAsia="仿宋" w:hAnsi="Times New Roman" w:cs="Times New Roman"/>
          <w:sz w:val="28"/>
          <w:szCs w:val="28"/>
        </w:rPr>
        <w:t>HSK Certificate</w:t>
      </w:r>
    </w:p>
    <w:p w:rsidR="00F83D97" w:rsidRPr="0030428F" w:rsidRDefault="008F0E6D" w:rsidP="00F83D97">
      <w:pPr>
        <w:spacing w:line="420" w:lineRule="exact"/>
        <w:ind w:firstLineChars="200" w:firstLine="560"/>
        <w:rPr>
          <w:rFonts w:ascii="Times New Roman" w:eastAsia="仿宋" w:hAnsi="Times New Roman" w:cs="Times New Roman"/>
          <w:sz w:val="28"/>
          <w:szCs w:val="28"/>
          <w:lang w:val="en-AU"/>
        </w:rPr>
      </w:pPr>
      <w:r w:rsidRPr="0030428F">
        <w:rPr>
          <w:rFonts w:ascii="Calibri" w:eastAsia="Calibri" w:hAnsi="Calibri" w:cs="Calibri"/>
          <w:sz w:val="28"/>
          <w:szCs w:val="28"/>
        </w:rPr>
        <w:t>⑥</w:t>
      </w:r>
      <w:r w:rsidRPr="0030428F">
        <w:rPr>
          <w:rFonts w:ascii="Times New Roman" w:eastAsia="仿宋" w:hAnsi="Times New Roman" w:cs="Times New Roman"/>
          <w:sz w:val="28"/>
          <w:szCs w:val="28"/>
        </w:rPr>
        <w:t xml:space="preserve"> Other</w:t>
      </w:r>
      <w:r w:rsidR="009A37BB" w:rsidRPr="0030428F">
        <w:rPr>
          <w:rFonts w:ascii="Times New Roman" w:eastAsia="仿宋" w:hAnsi="Times New Roman" w:cs="Times New Roman"/>
          <w:sz w:val="28"/>
          <w:szCs w:val="28"/>
          <w:lang w:val="en-AU"/>
        </w:rPr>
        <w:t xml:space="preserve"> documents if required.</w:t>
      </w:r>
    </w:p>
    <w:p w:rsidR="00F83D97" w:rsidRPr="0030428F" w:rsidRDefault="00F83D97" w:rsidP="00F83D97">
      <w:pPr>
        <w:widowControl/>
        <w:spacing w:line="420" w:lineRule="exact"/>
        <w:ind w:firstLineChars="200" w:firstLine="560"/>
        <w:jc w:val="left"/>
        <w:rPr>
          <w:rFonts w:ascii="Times New Roman" w:eastAsia="仿宋" w:hAnsi="Times New Roman" w:cs="Times New Roman"/>
          <w:color w:val="000000"/>
          <w:sz w:val="28"/>
          <w:szCs w:val="28"/>
          <w:lang w:val="en-AU"/>
        </w:rPr>
      </w:pPr>
      <w:r w:rsidRPr="0030428F">
        <w:rPr>
          <w:rFonts w:ascii="Times New Roman" w:eastAsia="仿宋" w:hAnsi="Times New Roman" w:cs="Times New Roman"/>
          <w:sz w:val="28"/>
          <w:szCs w:val="28"/>
        </w:rPr>
        <w:t>2</w:t>
      </w:r>
      <w:r w:rsidRPr="0030428F">
        <w:rPr>
          <w:rFonts w:ascii="Times New Roman" w:eastAsia="仿宋" w:hAnsi="Times New Roman" w:cs="Times New Roman"/>
          <w:sz w:val="28"/>
          <w:szCs w:val="28"/>
        </w:rPr>
        <w:t>、</w:t>
      </w:r>
      <w:r w:rsidR="009A37BB" w:rsidRPr="0030428F">
        <w:rPr>
          <w:rFonts w:ascii="Times New Roman" w:eastAsia="仿宋" w:hAnsi="Times New Roman" w:cs="Times New Roman"/>
          <w:sz w:val="28"/>
          <w:szCs w:val="28"/>
          <w:lang w:val="en-AU"/>
        </w:rPr>
        <w:t xml:space="preserve">The above documents shall be scanned and submitted to the admission office via email. People who wants to apply for the Chinese Government Scholarship should start an online </w:t>
      </w:r>
      <w:r w:rsidR="00096DB0" w:rsidRPr="0030428F">
        <w:rPr>
          <w:rFonts w:ascii="Times New Roman" w:eastAsia="仿宋" w:hAnsi="Times New Roman" w:cs="Times New Roman"/>
          <w:sz w:val="28"/>
          <w:szCs w:val="28"/>
          <w:lang w:val="en-AU"/>
        </w:rPr>
        <w:t xml:space="preserve">applying process </w:t>
      </w:r>
      <w:r w:rsidR="00ED3EE9" w:rsidRPr="0030428F">
        <w:rPr>
          <w:rFonts w:ascii="Times New Roman" w:eastAsia="仿宋" w:hAnsi="Times New Roman" w:cs="Times New Roman"/>
          <w:sz w:val="28"/>
          <w:szCs w:val="28"/>
          <w:lang w:val="en-AU"/>
        </w:rPr>
        <w:t>at the mean</w:t>
      </w:r>
      <w:r w:rsidR="003A1FC4" w:rsidRPr="0030428F">
        <w:rPr>
          <w:rFonts w:ascii="Times New Roman" w:eastAsia="仿宋" w:hAnsi="Times New Roman" w:cs="Times New Roman"/>
          <w:sz w:val="28"/>
          <w:szCs w:val="28"/>
          <w:lang w:val="en-AU"/>
        </w:rPr>
        <w:t>time</w:t>
      </w:r>
      <w:r w:rsidR="00ED3EE9" w:rsidRPr="0030428F">
        <w:rPr>
          <w:rFonts w:ascii="Times New Roman" w:eastAsia="仿宋" w:hAnsi="Times New Roman" w:cs="Times New Roman"/>
          <w:sz w:val="28"/>
          <w:szCs w:val="28"/>
          <w:lang w:val="en-AU"/>
        </w:rPr>
        <w:t>.</w:t>
      </w:r>
      <w:r w:rsidR="00072CDA" w:rsidRPr="0030428F">
        <w:rPr>
          <w:rFonts w:ascii="Times New Roman" w:eastAsia="仿宋" w:hAnsi="Times New Roman" w:cs="Times New Roman"/>
          <w:sz w:val="28"/>
          <w:szCs w:val="28"/>
          <w:lang w:val="en-AU"/>
        </w:rPr>
        <w:t xml:space="preserve"> Contact the admission office to get more information. </w:t>
      </w:r>
      <w:r w:rsidR="009A37BB" w:rsidRPr="0030428F">
        <w:rPr>
          <w:rFonts w:ascii="Times New Roman" w:eastAsia="仿宋" w:hAnsi="Times New Roman" w:cs="Times New Roman"/>
          <w:sz w:val="28"/>
          <w:szCs w:val="28"/>
          <w:lang w:val="en-AU"/>
        </w:rPr>
        <w:t xml:space="preserve">   </w:t>
      </w:r>
    </w:p>
    <w:p w:rsidR="00F83D97" w:rsidRPr="0030428F" w:rsidRDefault="00F83D97" w:rsidP="00F83D97">
      <w:pPr>
        <w:widowControl/>
        <w:spacing w:line="420" w:lineRule="exact"/>
        <w:ind w:firstLineChars="200" w:firstLine="560"/>
        <w:jc w:val="left"/>
        <w:rPr>
          <w:rFonts w:ascii="Times New Roman" w:eastAsia="仿宋" w:hAnsi="Times New Roman" w:cs="Times New Roman"/>
          <w:color w:val="000000"/>
          <w:sz w:val="28"/>
          <w:szCs w:val="28"/>
          <w:lang w:val="en-AU"/>
        </w:rPr>
      </w:pPr>
      <w:r w:rsidRPr="0030428F">
        <w:rPr>
          <w:rFonts w:ascii="Times New Roman" w:eastAsia="仿宋" w:hAnsi="Times New Roman" w:cs="Times New Roman"/>
          <w:sz w:val="28"/>
          <w:szCs w:val="28"/>
        </w:rPr>
        <w:t>3</w:t>
      </w:r>
      <w:r w:rsidRPr="0030428F">
        <w:rPr>
          <w:rFonts w:ascii="Times New Roman" w:eastAsia="仿宋" w:hAnsi="Times New Roman" w:cs="Times New Roman"/>
          <w:sz w:val="28"/>
          <w:szCs w:val="28"/>
        </w:rPr>
        <w:t>、</w:t>
      </w:r>
      <w:r w:rsidR="00F94D12" w:rsidRPr="0030428F">
        <w:rPr>
          <w:rFonts w:ascii="Times New Roman" w:eastAsia="仿宋" w:hAnsi="Times New Roman" w:cs="Times New Roman"/>
          <w:sz w:val="28"/>
          <w:szCs w:val="28"/>
        </w:rPr>
        <w:t xml:space="preserve">Qualified candidates will receive an </w:t>
      </w:r>
      <w:r w:rsidR="00092731" w:rsidRPr="0030428F">
        <w:rPr>
          <w:rFonts w:ascii="Times New Roman" w:eastAsia="仿宋" w:hAnsi="Times New Roman" w:cs="Times New Roman"/>
          <w:sz w:val="28"/>
          <w:szCs w:val="28"/>
        </w:rPr>
        <w:t xml:space="preserve">notice of approval </w:t>
      </w:r>
      <w:r w:rsidR="00F94D12" w:rsidRPr="0030428F">
        <w:rPr>
          <w:rFonts w:ascii="Times New Roman" w:eastAsia="仿宋" w:hAnsi="Times New Roman" w:cs="Times New Roman"/>
          <w:sz w:val="28"/>
          <w:szCs w:val="28"/>
        </w:rPr>
        <w:t xml:space="preserve"> in 5 work days.</w:t>
      </w:r>
      <w:r w:rsidR="00F94D12" w:rsidRPr="0030428F">
        <w:rPr>
          <w:rFonts w:ascii="Times New Roman" w:hAnsi="Times New Roman" w:cs="Times New Roman"/>
          <w:sz w:val="32"/>
        </w:rPr>
        <w:t xml:space="preserve"> </w:t>
      </w:r>
      <w:r w:rsidR="00092731" w:rsidRPr="0030428F">
        <w:rPr>
          <w:rFonts w:ascii="Times New Roman" w:eastAsia="仿宋" w:hAnsi="Times New Roman" w:cs="Times New Roman"/>
          <w:sz w:val="28"/>
          <w:szCs w:val="28"/>
        </w:rPr>
        <w:t>Qualified student need to pay a registration fee of 600RMB after that.</w:t>
      </w:r>
    </w:p>
    <w:p w:rsidR="00F83D97" w:rsidRPr="0030428F" w:rsidRDefault="00F83D97" w:rsidP="00F83D97">
      <w:pPr>
        <w:widowControl/>
        <w:spacing w:line="420" w:lineRule="exact"/>
        <w:ind w:firstLineChars="200" w:firstLine="560"/>
        <w:jc w:val="left"/>
        <w:rPr>
          <w:rFonts w:ascii="Times New Roman" w:eastAsia="仿宋" w:hAnsi="Times New Roman" w:cs="Times New Roman"/>
          <w:kern w:val="0"/>
          <w:sz w:val="28"/>
          <w:szCs w:val="28"/>
          <w:lang w:val="en-AU"/>
        </w:rPr>
      </w:pPr>
      <w:r w:rsidRPr="0030428F">
        <w:rPr>
          <w:rFonts w:ascii="Times New Roman" w:eastAsia="仿宋" w:hAnsi="Times New Roman" w:cs="Times New Roman"/>
          <w:color w:val="000000"/>
          <w:sz w:val="28"/>
          <w:szCs w:val="28"/>
        </w:rPr>
        <w:t>4</w:t>
      </w:r>
      <w:r w:rsidRPr="0030428F">
        <w:rPr>
          <w:rFonts w:ascii="Times New Roman" w:eastAsia="仿宋" w:hAnsi="Times New Roman" w:cs="Times New Roman"/>
          <w:color w:val="000000"/>
          <w:sz w:val="28"/>
          <w:szCs w:val="28"/>
        </w:rPr>
        <w:t>、</w:t>
      </w:r>
      <w:r w:rsidR="00092731" w:rsidRPr="0030428F">
        <w:rPr>
          <w:rFonts w:ascii="Times New Roman" w:eastAsia="仿宋" w:hAnsi="Times New Roman" w:cs="Times New Roman"/>
          <w:kern w:val="0"/>
          <w:sz w:val="28"/>
          <w:szCs w:val="28"/>
          <w:lang w:val="en-AU"/>
        </w:rPr>
        <w:t xml:space="preserve">Once the registration fee been received. The university will send the admission letter and a JW202 form to the you.  </w:t>
      </w:r>
    </w:p>
    <w:p w:rsidR="00F83D97" w:rsidRPr="0030428F" w:rsidRDefault="00F83D97" w:rsidP="00F83D97">
      <w:pPr>
        <w:spacing w:line="420" w:lineRule="exact"/>
        <w:ind w:firstLineChars="200" w:firstLine="560"/>
        <w:rPr>
          <w:rFonts w:ascii="Times New Roman" w:eastAsia="仿宋" w:hAnsi="Times New Roman" w:cs="Times New Roman"/>
          <w:kern w:val="0"/>
          <w:sz w:val="28"/>
          <w:szCs w:val="28"/>
        </w:rPr>
      </w:pPr>
      <w:r w:rsidRPr="0030428F">
        <w:rPr>
          <w:rFonts w:ascii="Times New Roman" w:eastAsia="仿宋" w:hAnsi="Times New Roman" w:cs="Times New Roman"/>
          <w:kern w:val="0"/>
          <w:sz w:val="28"/>
          <w:szCs w:val="28"/>
        </w:rPr>
        <w:t>5</w:t>
      </w:r>
      <w:r w:rsidRPr="0030428F">
        <w:rPr>
          <w:rFonts w:ascii="Times New Roman" w:eastAsia="仿宋" w:hAnsi="Times New Roman" w:cs="Times New Roman"/>
          <w:kern w:val="0"/>
          <w:sz w:val="28"/>
          <w:szCs w:val="28"/>
        </w:rPr>
        <w:t>、</w:t>
      </w:r>
      <w:r w:rsidR="00092731" w:rsidRPr="0030428F">
        <w:rPr>
          <w:rFonts w:ascii="Times New Roman" w:eastAsia="仿宋" w:hAnsi="Times New Roman" w:cs="Times New Roman"/>
          <w:kern w:val="0"/>
          <w:sz w:val="28"/>
          <w:szCs w:val="28"/>
          <w:lang w:val="en-AU"/>
        </w:rPr>
        <w:t>With the above two documents, you may go to the Chinese embassy to apply for your study visa. Aka “X1”,”X2” visa.</w:t>
      </w:r>
    </w:p>
    <w:p w:rsidR="0030428F" w:rsidRPr="00F46095" w:rsidRDefault="00F83D97" w:rsidP="00F46095">
      <w:pPr>
        <w:spacing w:line="420" w:lineRule="exact"/>
        <w:ind w:firstLineChars="200" w:firstLine="560"/>
        <w:rPr>
          <w:rFonts w:ascii="仿宋" w:eastAsia="仿宋" w:hAnsi="仿宋"/>
          <w:kern w:val="0"/>
          <w:sz w:val="28"/>
          <w:szCs w:val="28"/>
        </w:rPr>
      </w:pPr>
      <w:r w:rsidRPr="0030428F">
        <w:rPr>
          <w:rFonts w:ascii="Times New Roman" w:eastAsia="仿宋" w:hAnsi="Times New Roman" w:cs="Times New Roman"/>
          <w:kern w:val="0"/>
          <w:sz w:val="28"/>
          <w:szCs w:val="28"/>
        </w:rPr>
        <w:t>6</w:t>
      </w:r>
      <w:r w:rsidRPr="0030428F">
        <w:rPr>
          <w:rFonts w:ascii="Times New Roman" w:eastAsia="仿宋" w:hAnsi="Times New Roman" w:cs="Times New Roman"/>
          <w:kern w:val="0"/>
          <w:sz w:val="28"/>
          <w:szCs w:val="28"/>
        </w:rPr>
        <w:t>、</w:t>
      </w:r>
      <w:r w:rsidR="0030428F" w:rsidRPr="0030428F">
        <w:rPr>
          <w:rFonts w:ascii="Times New Roman" w:eastAsia="仿宋" w:hAnsi="Times New Roman" w:cs="Times New Roman"/>
          <w:kern w:val="0"/>
          <w:sz w:val="28"/>
          <w:szCs w:val="28"/>
        </w:rPr>
        <w:t>Applicants are required to enroll in the School of the International Exchange with their passports, admission notices and 8 2-inch bareheaded photos (white background) during the school registration period.</w:t>
      </w:r>
    </w:p>
    <w:p w:rsidR="00F83D97" w:rsidRPr="00F46095" w:rsidRDefault="00F40E35" w:rsidP="00170948">
      <w:pPr>
        <w:spacing w:line="420" w:lineRule="exact"/>
        <w:ind w:firstLineChars="200" w:firstLine="602"/>
        <w:rPr>
          <w:rFonts w:ascii="Times New Roman" w:hAnsi="Times New Roman" w:cs="Times New Roman"/>
          <w:b/>
          <w:bCs/>
          <w:i/>
          <w:iCs/>
          <w:sz w:val="30"/>
          <w:szCs w:val="30"/>
        </w:rPr>
      </w:pPr>
      <w:r w:rsidRPr="00F46095">
        <w:rPr>
          <w:rFonts w:ascii="Times New Roman" w:hAnsi="Times New Roman" w:cs="Times New Roman"/>
          <w:b/>
          <w:bCs/>
          <w:i/>
          <w:iCs/>
          <w:sz w:val="30"/>
          <w:szCs w:val="30"/>
        </w:rPr>
        <w:t>7. Contact Us</w:t>
      </w:r>
    </w:p>
    <w:p w:rsidR="00B937C6" w:rsidRPr="000F0B91" w:rsidRDefault="00B937C6" w:rsidP="00E5201B">
      <w:pPr>
        <w:widowControl/>
        <w:adjustRightInd w:val="0"/>
        <w:spacing w:line="420" w:lineRule="exact"/>
        <w:ind w:firstLineChars="200" w:firstLine="560"/>
        <w:jc w:val="left"/>
        <w:rPr>
          <w:rFonts w:ascii="Times New Roman" w:eastAsia="仿宋" w:hAnsi="Times New Roman" w:cs="Times New Roman"/>
          <w:kern w:val="0"/>
          <w:sz w:val="28"/>
          <w:szCs w:val="28"/>
          <w:lang w:val="en-AU"/>
        </w:rPr>
      </w:pPr>
      <w:r w:rsidRPr="000F0B91">
        <w:rPr>
          <w:rFonts w:ascii="Times New Roman" w:eastAsia="仿宋" w:hAnsi="Times New Roman" w:cs="Times New Roman"/>
          <w:kern w:val="0"/>
          <w:sz w:val="28"/>
          <w:szCs w:val="28"/>
          <w:lang w:val="en-AU"/>
        </w:rPr>
        <w:t xml:space="preserve">School of International Exchange and Cooperation </w:t>
      </w:r>
    </w:p>
    <w:p w:rsidR="00F83D97" w:rsidRPr="000F0B91" w:rsidRDefault="00B937C6" w:rsidP="00F83D97">
      <w:pPr>
        <w:widowControl/>
        <w:adjustRightInd w:val="0"/>
        <w:spacing w:line="420" w:lineRule="exact"/>
        <w:ind w:firstLineChars="200" w:firstLine="560"/>
        <w:jc w:val="left"/>
        <w:rPr>
          <w:rFonts w:ascii="Times New Roman" w:eastAsia="仿宋" w:hAnsi="Times New Roman" w:cs="Times New Roman"/>
          <w:kern w:val="0"/>
          <w:sz w:val="28"/>
          <w:szCs w:val="28"/>
          <w:lang w:val="en-AU"/>
        </w:rPr>
      </w:pPr>
      <w:r w:rsidRPr="000F0B91">
        <w:rPr>
          <w:rFonts w:ascii="Times New Roman" w:eastAsia="仿宋" w:hAnsi="Times New Roman" w:cs="Times New Roman"/>
          <w:kern w:val="0"/>
          <w:sz w:val="28"/>
          <w:szCs w:val="28"/>
          <w:lang w:val="en-AU"/>
        </w:rPr>
        <w:t>Address</w:t>
      </w:r>
      <w:r w:rsidR="00F83D97" w:rsidRPr="000F0B91">
        <w:rPr>
          <w:rFonts w:ascii="Times New Roman" w:eastAsia="仿宋" w:hAnsi="Times New Roman" w:cs="Times New Roman" w:hint="eastAsia"/>
          <w:kern w:val="0"/>
          <w:sz w:val="28"/>
          <w:szCs w:val="28"/>
          <w:lang w:val="en-AU"/>
        </w:rPr>
        <w:t>：</w:t>
      </w:r>
      <w:r w:rsidRPr="000F0B91">
        <w:rPr>
          <w:rFonts w:ascii="Times New Roman" w:eastAsia="仿宋" w:hAnsi="Times New Roman" w:cs="Times New Roman"/>
          <w:kern w:val="0"/>
          <w:sz w:val="28"/>
          <w:szCs w:val="28"/>
          <w:lang w:val="en-AU"/>
        </w:rPr>
        <w:t xml:space="preserve">No. 43 </w:t>
      </w:r>
      <w:proofErr w:type="spellStart"/>
      <w:r w:rsidRPr="000F0B91">
        <w:rPr>
          <w:rFonts w:ascii="Times New Roman" w:eastAsia="仿宋" w:hAnsi="Times New Roman" w:cs="Times New Roman"/>
          <w:kern w:val="0"/>
          <w:sz w:val="28"/>
          <w:szCs w:val="28"/>
          <w:lang w:val="en-AU"/>
        </w:rPr>
        <w:t>Ping</w:t>
      </w:r>
      <w:r w:rsidR="00E5201B">
        <w:rPr>
          <w:rFonts w:ascii="Times New Roman" w:eastAsia="仿宋" w:hAnsi="Times New Roman" w:cs="Times New Roman"/>
          <w:kern w:val="0"/>
          <w:sz w:val="28"/>
          <w:szCs w:val="28"/>
          <w:lang w:val="en-AU"/>
        </w:rPr>
        <w:t>’</w:t>
      </w:r>
      <w:r w:rsidRPr="000F0B91">
        <w:rPr>
          <w:rFonts w:ascii="Times New Roman" w:eastAsia="仿宋" w:hAnsi="Times New Roman" w:cs="Times New Roman"/>
          <w:kern w:val="0"/>
          <w:sz w:val="28"/>
          <w:szCs w:val="28"/>
          <w:lang w:val="en-AU"/>
        </w:rPr>
        <w:t>an</w:t>
      </w:r>
      <w:proofErr w:type="spellEnd"/>
      <w:r w:rsidRPr="000F0B91">
        <w:rPr>
          <w:rFonts w:ascii="Times New Roman" w:eastAsia="仿宋" w:hAnsi="Times New Roman" w:cs="Times New Roman"/>
          <w:kern w:val="0"/>
          <w:sz w:val="28"/>
          <w:szCs w:val="28"/>
          <w:lang w:val="en-AU"/>
        </w:rPr>
        <w:t xml:space="preserve"> Street Anshan Liaoning</w:t>
      </w:r>
    </w:p>
    <w:p w:rsidR="00B937C6" w:rsidRPr="000F0B91" w:rsidRDefault="00B937C6" w:rsidP="00F83D97">
      <w:pPr>
        <w:widowControl/>
        <w:adjustRightInd w:val="0"/>
        <w:spacing w:line="420" w:lineRule="exact"/>
        <w:ind w:firstLineChars="200" w:firstLine="560"/>
        <w:jc w:val="left"/>
        <w:rPr>
          <w:rFonts w:ascii="Times New Roman" w:eastAsia="仿宋" w:hAnsi="Times New Roman" w:cs="Times New Roman"/>
          <w:kern w:val="0"/>
          <w:sz w:val="28"/>
          <w:szCs w:val="28"/>
          <w:lang w:val="en-AU"/>
        </w:rPr>
      </w:pPr>
      <w:r w:rsidRPr="000F0B91">
        <w:rPr>
          <w:rFonts w:ascii="Times New Roman" w:eastAsia="仿宋" w:hAnsi="Times New Roman" w:cs="Times New Roman"/>
          <w:kern w:val="0"/>
          <w:sz w:val="28"/>
          <w:szCs w:val="28"/>
          <w:lang w:val="en-AU"/>
        </w:rPr>
        <w:t>Post Code: 114000</w:t>
      </w:r>
    </w:p>
    <w:p w:rsidR="00F83D97" w:rsidRPr="000F0B91" w:rsidRDefault="00B937C6" w:rsidP="00E5201B">
      <w:pPr>
        <w:widowControl/>
        <w:adjustRightInd w:val="0"/>
        <w:spacing w:line="420" w:lineRule="exact"/>
        <w:ind w:firstLineChars="200" w:firstLine="560"/>
        <w:jc w:val="left"/>
        <w:rPr>
          <w:rFonts w:ascii="Times New Roman" w:eastAsia="仿宋" w:hAnsi="Times New Roman" w:cs="Times New Roman"/>
          <w:kern w:val="0"/>
          <w:sz w:val="28"/>
          <w:szCs w:val="28"/>
          <w:lang w:val="en-AU"/>
        </w:rPr>
      </w:pPr>
      <w:r w:rsidRPr="000F0B91">
        <w:rPr>
          <w:rFonts w:ascii="Times New Roman" w:eastAsia="仿宋" w:hAnsi="Times New Roman" w:cs="Times New Roman"/>
          <w:kern w:val="0"/>
          <w:sz w:val="28"/>
          <w:szCs w:val="28"/>
          <w:lang w:val="en-AU"/>
        </w:rPr>
        <w:t>Phone</w:t>
      </w:r>
      <w:r w:rsidR="00F83D97" w:rsidRPr="000F0B91">
        <w:rPr>
          <w:rFonts w:ascii="Times New Roman" w:eastAsia="仿宋" w:hAnsi="Times New Roman" w:cs="Times New Roman" w:hint="eastAsia"/>
          <w:kern w:val="0"/>
          <w:sz w:val="28"/>
          <w:szCs w:val="28"/>
          <w:lang w:val="en-AU"/>
        </w:rPr>
        <w:t>：</w:t>
      </w:r>
      <w:r w:rsidR="00F83D97" w:rsidRPr="000F0B91">
        <w:rPr>
          <w:rFonts w:ascii="Times New Roman" w:eastAsia="仿宋" w:hAnsi="Times New Roman" w:cs="Times New Roman" w:hint="eastAsia"/>
          <w:kern w:val="0"/>
          <w:sz w:val="28"/>
          <w:szCs w:val="28"/>
          <w:lang w:val="en-AU"/>
        </w:rPr>
        <w:t xml:space="preserve">0086-412-2960801 </w:t>
      </w:r>
      <w:r w:rsidR="00E5201B">
        <w:rPr>
          <w:rFonts w:ascii="Times New Roman" w:eastAsia="仿宋" w:hAnsi="Times New Roman" w:cs="Times New Roman"/>
          <w:kern w:val="0"/>
          <w:sz w:val="28"/>
          <w:szCs w:val="28"/>
          <w:lang w:val="en-AU"/>
        </w:rPr>
        <w:t xml:space="preserve">  </w:t>
      </w:r>
      <w:r w:rsidRPr="000F0B91">
        <w:rPr>
          <w:rFonts w:ascii="Times New Roman" w:eastAsia="仿宋" w:hAnsi="Times New Roman" w:cs="Times New Roman"/>
          <w:kern w:val="0"/>
          <w:sz w:val="28"/>
          <w:szCs w:val="28"/>
          <w:lang w:val="en-AU"/>
        </w:rPr>
        <w:t>Fax</w:t>
      </w:r>
      <w:r w:rsidR="00F83D97" w:rsidRPr="000F0B91">
        <w:rPr>
          <w:rFonts w:ascii="Times New Roman" w:eastAsia="仿宋" w:hAnsi="Times New Roman" w:cs="Times New Roman" w:hint="eastAsia"/>
          <w:kern w:val="0"/>
          <w:sz w:val="28"/>
          <w:szCs w:val="28"/>
          <w:lang w:val="en-AU"/>
        </w:rPr>
        <w:t>：</w:t>
      </w:r>
      <w:r w:rsidR="00F83D97" w:rsidRPr="000F0B91">
        <w:rPr>
          <w:rFonts w:ascii="Times New Roman" w:eastAsia="仿宋" w:hAnsi="Times New Roman" w:cs="Times New Roman" w:hint="eastAsia"/>
          <w:kern w:val="0"/>
          <w:sz w:val="28"/>
          <w:szCs w:val="28"/>
          <w:lang w:val="en-AU"/>
        </w:rPr>
        <w:t>0086-412-2961819</w:t>
      </w:r>
    </w:p>
    <w:p w:rsidR="00F83D97" w:rsidRPr="000F0B91" w:rsidRDefault="00B937C6" w:rsidP="00170948">
      <w:pPr>
        <w:widowControl/>
        <w:adjustRightInd w:val="0"/>
        <w:spacing w:line="420" w:lineRule="exact"/>
        <w:ind w:firstLineChars="200" w:firstLine="560"/>
        <w:jc w:val="left"/>
        <w:rPr>
          <w:rFonts w:ascii="Times New Roman" w:eastAsia="仿宋" w:hAnsi="Times New Roman" w:cs="Times New Roman"/>
          <w:kern w:val="0"/>
          <w:sz w:val="28"/>
          <w:szCs w:val="28"/>
          <w:lang w:val="en-AU"/>
        </w:rPr>
      </w:pPr>
      <w:r w:rsidRPr="000F0B91">
        <w:rPr>
          <w:rFonts w:ascii="Times New Roman" w:eastAsia="仿宋" w:hAnsi="Times New Roman" w:cs="Times New Roman"/>
          <w:kern w:val="0"/>
          <w:sz w:val="28"/>
          <w:szCs w:val="28"/>
          <w:lang w:val="en-AU"/>
        </w:rPr>
        <w:t>Website</w:t>
      </w:r>
      <w:r w:rsidR="00F83D97" w:rsidRPr="000F0B91">
        <w:rPr>
          <w:rFonts w:ascii="Times New Roman" w:eastAsia="仿宋" w:hAnsi="Times New Roman" w:cs="Times New Roman" w:hint="eastAsia"/>
          <w:kern w:val="0"/>
          <w:sz w:val="28"/>
          <w:szCs w:val="28"/>
          <w:lang w:val="en-AU"/>
        </w:rPr>
        <w:t>：</w:t>
      </w:r>
      <w:hyperlink r:id="rId10" w:history="1">
        <w:r w:rsidR="00F83D97" w:rsidRPr="000F0B91">
          <w:rPr>
            <w:rFonts w:ascii="Times New Roman" w:eastAsia="仿宋" w:hAnsi="Times New Roman" w:cs="Times New Roman" w:hint="eastAsia"/>
            <w:kern w:val="0"/>
            <w:sz w:val="28"/>
            <w:szCs w:val="28"/>
            <w:lang w:val="en-AU"/>
          </w:rPr>
          <w:t>www.asnc.edu.cn</w:t>
        </w:r>
      </w:hyperlink>
      <w:r w:rsidR="00170948">
        <w:rPr>
          <w:rFonts w:hint="eastAsia"/>
        </w:rPr>
        <w:t xml:space="preserve">   </w:t>
      </w:r>
      <w:r w:rsidRPr="000F0B91">
        <w:rPr>
          <w:rFonts w:ascii="Times New Roman" w:eastAsia="仿宋" w:hAnsi="Times New Roman" w:cs="Times New Roman"/>
          <w:kern w:val="0"/>
          <w:sz w:val="28"/>
          <w:szCs w:val="28"/>
          <w:lang w:val="en-AU"/>
        </w:rPr>
        <w:t>Email</w:t>
      </w:r>
      <w:r w:rsidR="00F83D97" w:rsidRPr="000F0B91">
        <w:rPr>
          <w:rFonts w:ascii="Times New Roman" w:eastAsia="仿宋" w:hAnsi="Times New Roman" w:cs="Times New Roman" w:hint="eastAsia"/>
          <w:kern w:val="0"/>
          <w:sz w:val="28"/>
          <w:szCs w:val="28"/>
          <w:lang w:val="en-AU"/>
        </w:rPr>
        <w:t>：</w:t>
      </w:r>
      <w:r w:rsidR="00F83D97" w:rsidRPr="000F0B91">
        <w:rPr>
          <w:rFonts w:ascii="Times New Roman" w:eastAsia="仿宋" w:hAnsi="Times New Roman" w:cs="Times New Roman" w:hint="eastAsia"/>
          <w:kern w:val="0"/>
          <w:sz w:val="28"/>
          <w:szCs w:val="28"/>
          <w:lang w:val="en-AU"/>
        </w:rPr>
        <w:t>anulxs@hotmail.com</w:t>
      </w:r>
    </w:p>
    <w:sectPr w:rsidR="00F83D97" w:rsidRPr="000F0B91" w:rsidSect="005E19D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EDB" w:rsidRDefault="00127EDB" w:rsidP="00BE3424">
      <w:r>
        <w:separator/>
      </w:r>
    </w:p>
  </w:endnote>
  <w:endnote w:type="continuationSeparator" w:id="0">
    <w:p w:rsidR="00127EDB" w:rsidRDefault="00127EDB" w:rsidP="00BE34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_GB2312">
    <w:altName w:val="宋体"/>
    <w:charset w:val="86"/>
    <w:family w:val="auto"/>
    <w:pitch w:val="default"/>
    <w:sig w:usb0="00000000"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STHeiti">
    <w:altName w:val="Arial Unicode MS"/>
    <w:charset w:val="86"/>
    <w:family w:val="auto"/>
    <w:pitch w:val="variable"/>
    <w:sig w:usb0="00000000"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EDB" w:rsidRDefault="00127EDB" w:rsidP="00BE3424">
      <w:r>
        <w:separator/>
      </w:r>
    </w:p>
  </w:footnote>
  <w:footnote w:type="continuationSeparator" w:id="0">
    <w:p w:rsidR="00127EDB" w:rsidRDefault="00127EDB" w:rsidP="00BE34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374CB"/>
    <w:multiLevelType w:val="hybridMultilevel"/>
    <w:tmpl w:val="3242655C"/>
    <w:lvl w:ilvl="0" w:tplc="E62A8EB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36B30B6"/>
    <w:multiLevelType w:val="hybridMultilevel"/>
    <w:tmpl w:val="21AADDC6"/>
    <w:lvl w:ilvl="0" w:tplc="E87A1A8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2D3180"/>
    <w:multiLevelType w:val="hybridMultilevel"/>
    <w:tmpl w:val="48382414"/>
    <w:lvl w:ilvl="0" w:tplc="66F08C8A">
      <w:start w:val="1"/>
      <w:numFmt w:val="decimal"/>
      <w:lvlText w:val="%1、"/>
      <w:lvlJc w:val="left"/>
      <w:pPr>
        <w:ind w:left="360" w:hanging="360"/>
      </w:pPr>
      <w:rPr>
        <w:rFonts w:hint="eastAsia"/>
        <w:sz w:val="21"/>
        <w:szCs w:val="21"/>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3">
    <w:nsid w:val="300A3F45"/>
    <w:multiLevelType w:val="hybridMultilevel"/>
    <w:tmpl w:val="F91E94B0"/>
    <w:lvl w:ilvl="0" w:tplc="CC3EF5D2">
      <w:start w:val="2"/>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4">
    <w:nsid w:val="37DE7651"/>
    <w:multiLevelType w:val="hybridMultilevel"/>
    <w:tmpl w:val="123003EC"/>
    <w:lvl w:ilvl="0" w:tplc="05A013AC">
      <w:start w:val="2"/>
      <w:numFmt w:val="upperLetter"/>
      <w:lvlText w:val="%1."/>
      <w:lvlJc w:val="left"/>
      <w:pPr>
        <w:ind w:left="360" w:hanging="36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5">
    <w:nsid w:val="3E49244B"/>
    <w:multiLevelType w:val="hybridMultilevel"/>
    <w:tmpl w:val="A648BA22"/>
    <w:lvl w:ilvl="0" w:tplc="F3F6DA1A">
      <w:start w:val="2"/>
      <w:numFmt w:val="decimal"/>
      <w:lvlText w:val="%1、"/>
      <w:lvlJc w:val="left"/>
      <w:pPr>
        <w:ind w:left="1080" w:hanging="720"/>
      </w:pPr>
      <w:rPr>
        <w:rFonts w:hint="default"/>
      </w:rPr>
    </w:lvl>
    <w:lvl w:ilvl="1" w:tplc="04090019" w:tentative="1">
      <w:start w:val="1"/>
      <w:numFmt w:val="lowerLetter"/>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lowerLetter"/>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lowerLetter"/>
      <w:lvlText w:val="%8)"/>
      <w:lvlJc w:val="left"/>
      <w:pPr>
        <w:ind w:left="4200" w:hanging="480"/>
      </w:pPr>
    </w:lvl>
    <w:lvl w:ilvl="8" w:tplc="0409001B" w:tentative="1">
      <w:start w:val="1"/>
      <w:numFmt w:val="lowerRoman"/>
      <w:lvlText w:val="%9."/>
      <w:lvlJc w:val="right"/>
      <w:pPr>
        <w:ind w:left="4680" w:hanging="480"/>
      </w:pPr>
    </w:lvl>
  </w:abstractNum>
  <w:abstractNum w:abstractNumId="6">
    <w:nsid w:val="50093042"/>
    <w:multiLevelType w:val="hybridMultilevel"/>
    <w:tmpl w:val="3352552C"/>
    <w:lvl w:ilvl="0" w:tplc="47E0AB9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1C25A8"/>
    <w:multiLevelType w:val="hybridMultilevel"/>
    <w:tmpl w:val="B12A0AAC"/>
    <w:lvl w:ilvl="0" w:tplc="BF605B58">
      <w:start w:val="2"/>
      <w:numFmt w:val="decimal"/>
      <w:lvlText w:val="%1、"/>
      <w:lvlJc w:val="left"/>
      <w:pPr>
        <w:ind w:left="720" w:hanging="720"/>
      </w:pPr>
      <w:rPr>
        <w:rFonts w:hint="default"/>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8">
    <w:nsid w:val="5CA746A5"/>
    <w:multiLevelType w:val="multilevel"/>
    <w:tmpl w:val="DC6EF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8B129E"/>
    <w:multiLevelType w:val="hybridMultilevel"/>
    <w:tmpl w:val="CE38BA22"/>
    <w:lvl w:ilvl="0" w:tplc="9A646F4A">
      <w:start w:val="1"/>
      <w:numFmt w:val="japaneseCounting"/>
      <w:lvlText w:val="%1"/>
      <w:lvlJc w:val="left"/>
      <w:pPr>
        <w:ind w:left="465" w:hanging="360"/>
      </w:pPr>
      <w:rPr>
        <w:rFonts w:hint="default"/>
      </w:rPr>
    </w:lvl>
    <w:lvl w:ilvl="1" w:tplc="04090019" w:tentative="1">
      <w:start w:val="1"/>
      <w:numFmt w:val="lowerLetter"/>
      <w:lvlText w:val="%2)"/>
      <w:lvlJc w:val="left"/>
      <w:pPr>
        <w:ind w:left="945" w:hanging="420"/>
      </w:pPr>
    </w:lvl>
    <w:lvl w:ilvl="2" w:tplc="0409001B" w:tentative="1">
      <w:start w:val="1"/>
      <w:numFmt w:val="lowerRoman"/>
      <w:lvlText w:val="%3."/>
      <w:lvlJc w:val="right"/>
      <w:pPr>
        <w:ind w:left="1365" w:hanging="420"/>
      </w:pPr>
    </w:lvl>
    <w:lvl w:ilvl="3" w:tplc="0409000F" w:tentative="1">
      <w:start w:val="1"/>
      <w:numFmt w:val="decimal"/>
      <w:lvlText w:val="%4."/>
      <w:lvlJc w:val="left"/>
      <w:pPr>
        <w:ind w:left="1785" w:hanging="420"/>
      </w:pPr>
    </w:lvl>
    <w:lvl w:ilvl="4" w:tplc="04090019" w:tentative="1">
      <w:start w:val="1"/>
      <w:numFmt w:val="lowerLetter"/>
      <w:lvlText w:val="%5)"/>
      <w:lvlJc w:val="left"/>
      <w:pPr>
        <w:ind w:left="2205" w:hanging="420"/>
      </w:pPr>
    </w:lvl>
    <w:lvl w:ilvl="5" w:tplc="0409001B" w:tentative="1">
      <w:start w:val="1"/>
      <w:numFmt w:val="lowerRoman"/>
      <w:lvlText w:val="%6."/>
      <w:lvlJc w:val="right"/>
      <w:pPr>
        <w:ind w:left="2625" w:hanging="420"/>
      </w:pPr>
    </w:lvl>
    <w:lvl w:ilvl="6" w:tplc="0409000F" w:tentative="1">
      <w:start w:val="1"/>
      <w:numFmt w:val="decimal"/>
      <w:lvlText w:val="%7."/>
      <w:lvlJc w:val="left"/>
      <w:pPr>
        <w:ind w:left="3045" w:hanging="420"/>
      </w:pPr>
    </w:lvl>
    <w:lvl w:ilvl="7" w:tplc="04090019" w:tentative="1">
      <w:start w:val="1"/>
      <w:numFmt w:val="lowerLetter"/>
      <w:lvlText w:val="%8)"/>
      <w:lvlJc w:val="left"/>
      <w:pPr>
        <w:ind w:left="3465" w:hanging="420"/>
      </w:pPr>
    </w:lvl>
    <w:lvl w:ilvl="8" w:tplc="0409001B" w:tentative="1">
      <w:start w:val="1"/>
      <w:numFmt w:val="lowerRoman"/>
      <w:lvlText w:val="%9."/>
      <w:lvlJc w:val="right"/>
      <w:pPr>
        <w:ind w:left="3885" w:hanging="420"/>
      </w:pPr>
    </w:lvl>
  </w:abstractNum>
  <w:abstractNum w:abstractNumId="10">
    <w:nsid w:val="67240D8D"/>
    <w:multiLevelType w:val="hybridMultilevel"/>
    <w:tmpl w:val="2C3097C0"/>
    <w:lvl w:ilvl="0" w:tplc="41549130">
      <w:start w:val="1"/>
      <w:numFmt w:val="decimal"/>
      <w:lvlText w:val="%1、"/>
      <w:lvlJc w:val="left"/>
      <w:pPr>
        <w:ind w:left="720" w:hanging="720"/>
      </w:pPr>
      <w:rPr>
        <w:rFonts w:ascii="仿宋_GB2312" w:eastAsia="仿宋_GB2312" w:hAnsiTheme="minorEastAsia" w:cstheme="minorBidi"/>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71867312"/>
    <w:multiLevelType w:val="multilevel"/>
    <w:tmpl w:val="735861BC"/>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7B233632"/>
    <w:multiLevelType w:val="hybridMultilevel"/>
    <w:tmpl w:val="1FCADA2E"/>
    <w:lvl w:ilvl="0" w:tplc="3A7C35CC">
      <w:start w:val="2"/>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3">
    <w:nsid w:val="7C03447C"/>
    <w:multiLevelType w:val="hybridMultilevel"/>
    <w:tmpl w:val="D1F419FA"/>
    <w:lvl w:ilvl="0" w:tplc="764A63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0"/>
  </w:num>
  <w:num w:numId="3">
    <w:abstractNumId w:val="1"/>
  </w:num>
  <w:num w:numId="4">
    <w:abstractNumId w:val="13"/>
  </w:num>
  <w:num w:numId="5">
    <w:abstractNumId w:val="6"/>
  </w:num>
  <w:num w:numId="6">
    <w:abstractNumId w:val="9"/>
  </w:num>
  <w:num w:numId="7">
    <w:abstractNumId w:val="2"/>
  </w:num>
  <w:num w:numId="8">
    <w:abstractNumId w:val="11"/>
  </w:num>
  <w:num w:numId="9">
    <w:abstractNumId w:val="5"/>
  </w:num>
  <w:num w:numId="10">
    <w:abstractNumId w:val="3"/>
  </w:num>
  <w:num w:numId="11">
    <w:abstractNumId w:val="8"/>
  </w:num>
  <w:num w:numId="12">
    <w:abstractNumId w:val="7"/>
  </w:num>
  <w:num w:numId="13">
    <w:abstractNumId w:val="12"/>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3424"/>
    <w:rsid w:val="000013F2"/>
    <w:rsid w:val="000055FF"/>
    <w:rsid w:val="00032B93"/>
    <w:rsid w:val="000368A2"/>
    <w:rsid w:val="00040A65"/>
    <w:rsid w:val="00041A6D"/>
    <w:rsid w:val="00042615"/>
    <w:rsid w:val="000715A5"/>
    <w:rsid w:val="00071ACD"/>
    <w:rsid w:val="00072CDA"/>
    <w:rsid w:val="00076C7A"/>
    <w:rsid w:val="0008176D"/>
    <w:rsid w:val="00092731"/>
    <w:rsid w:val="00096DB0"/>
    <w:rsid w:val="000B0055"/>
    <w:rsid w:val="000B22CC"/>
    <w:rsid w:val="000D0F81"/>
    <w:rsid w:val="000E553E"/>
    <w:rsid w:val="000F0B91"/>
    <w:rsid w:val="000F67BB"/>
    <w:rsid w:val="00105C00"/>
    <w:rsid w:val="00110560"/>
    <w:rsid w:val="00114997"/>
    <w:rsid w:val="0012667A"/>
    <w:rsid w:val="00127EDB"/>
    <w:rsid w:val="00145D7C"/>
    <w:rsid w:val="00150E1F"/>
    <w:rsid w:val="00170948"/>
    <w:rsid w:val="0018339F"/>
    <w:rsid w:val="0019494D"/>
    <w:rsid w:val="0019680D"/>
    <w:rsid w:val="001B09A3"/>
    <w:rsid w:val="001C7EBC"/>
    <w:rsid w:val="001E22B6"/>
    <w:rsid w:val="00215A79"/>
    <w:rsid w:val="002162C9"/>
    <w:rsid w:val="00240422"/>
    <w:rsid w:val="00250BBC"/>
    <w:rsid w:val="00251CC6"/>
    <w:rsid w:val="002536CF"/>
    <w:rsid w:val="00255D41"/>
    <w:rsid w:val="00261DF6"/>
    <w:rsid w:val="0027345E"/>
    <w:rsid w:val="0027606D"/>
    <w:rsid w:val="002A04E9"/>
    <w:rsid w:val="002A078D"/>
    <w:rsid w:val="002C3AA1"/>
    <w:rsid w:val="002C4EA0"/>
    <w:rsid w:val="002C5B3C"/>
    <w:rsid w:val="002E37EF"/>
    <w:rsid w:val="00300E96"/>
    <w:rsid w:val="0030428F"/>
    <w:rsid w:val="0031226F"/>
    <w:rsid w:val="003130E5"/>
    <w:rsid w:val="0032229A"/>
    <w:rsid w:val="003314E3"/>
    <w:rsid w:val="0034608E"/>
    <w:rsid w:val="00347BCC"/>
    <w:rsid w:val="003519E3"/>
    <w:rsid w:val="00370903"/>
    <w:rsid w:val="00381806"/>
    <w:rsid w:val="003838F0"/>
    <w:rsid w:val="00387207"/>
    <w:rsid w:val="00392CC8"/>
    <w:rsid w:val="003A0DED"/>
    <w:rsid w:val="003A1FC4"/>
    <w:rsid w:val="003A2B39"/>
    <w:rsid w:val="003B7D4B"/>
    <w:rsid w:val="003E1024"/>
    <w:rsid w:val="003E1F4A"/>
    <w:rsid w:val="003F58BD"/>
    <w:rsid w:val="003F65A0"/>
    <w:rsid w:val="0040138F"/>
    <w:rsid w:val="00402F7B"/>
    <w:rsid w:val="004103E0"/>
    <w:rsid w:val="0041758D"/>
    <w:rsid w:val="00434071"/>
    <w:rsid w:val="0044477F"/>
    <w:rsid w:val="004454D1"/>
    <w:rsid w:val="00447FF7"/>
    <w:rsid w:val="004A0466"/>
    <w:rsid w:val="004B7F4D"/>
    <w:rsid w:val="004C05BB"/>
    <w:rsid w:val="004E6EAF"/>
    <w:rsid w:val="00505ABD"/>
    <w:rsid w:val="00515852"/>
    <w:rsid w:val="00546308"/>
    <w:rsid w:val="005563A8"/>
    <w:rsid w:val="00584628"/>
    <w:rsid w:val="00584EDB"/>
    <w:rsid w:val="005874B6"/>
    <w:rsid w:val="00596BFC"/>
    <w:rsid w:val="00597061"/>
    <w:rsid w:val="005A7026"/>
    <w:rsid w:val="005B1755"/>
    <w:rsid w:val="005B621C"/>
    <w:rsid w:val="005C3B78"/>
    <w:rsid w:val="005C6E60"/>
    <w:rsid w:val="005E19D1"/>
    <w:rsid w:val="005E4447"/>
    <w:rsid w:val="005E7DA7"/>
    <w:rsid w:val="005F057F"/>
    <w:rsid w:val="005F49B4"/>
    <w:rsid w:val="0061157C"/>
    <w:rsid w:val="0061425C"/>
    <w:rsid w:val="00616E28"/>
    <w:rsid w:val="006248B6"/>
    <w:rsid w:val="00635113"/>
    <w:rsid w:val="00635E11"/>
    <w:rsid w:val="00646275"/>
    <w:rsid w:val="00656507"/>
    <w:rsid w:val="00671EAC"/>
    <w:rsid w:val="00673A01"/>
    <w:rsid w:val="00682AD8"/>
    <w:rsid w:val="00684286"/>
    <w:rsid w:val="0068642D"/>
    <w:rsid w:val="006A3AFA"/>
    <w:rsid w:val="006A3F3B"/>
    <w:rsid w:val="006D0B86"/>
    <w:rsid w:val="006D443A"/>
    <w:rsid w:val="006E3A54"/>
    <w:rsid w:val="006E6540"/>
    <w:rsid w:val="006F4145"/>
    <w:rsid w:val="007022E9"/>
    <w:rsid w:val="00703BCD"/>
    <w:rsid w:val="00704C4C"/>
    <w:rsid w:val="00706131"/>
    <w:rsid w:val="00733B32"/>
    <w:rsid w:val="00737742"/>
    <w:rsid w:val="00743CEA"/>
    <w:rsid w:val="00744AE9"/>
    <w:rsid w:val="00756995"/>
    <w:rsid w:val="0077786A"/>
    <w:rsid w:val="0078261B"/>
    <w:rsid w:val="00790C68"/>
    <w:rsid w:val="007912DC"/>
    <w:rsid w:val="007A7E01"/>
    <w:rsid w:val="007B0310"/>
    <w:rsid w:val="007B51C5"/>
    <w:rsid w:val="007C087E"/>
    <w:rsid w:val="007D1997"/>
    <w:rsid w:val="007D2C46"/>
    <w:rsid w:val="008231F8"/>
    <w:rsid w:val="0082420F"/>
    <w:rsid w:val="00830772"/>
    <w:rsid w:val="008361F9"/>
    <w:rsid w:val="00841C0B"/>
    <w:rsid w:val="00850EE5"/>
    <w:rsid w:val="00851FC1"/>
    <w:rsid w:val="00855602"/>
    <w:rsid w:val="00857557"/>
    <w:rsid w:val="00857B53"/>
    <w:rsid w:val="00862AB3"/>
    <w:rsid w:val="00891313"/>
    <w:rsid w:val="008A0A89"/>
    <w:rsid w:val="008A655F"/>
    <w:rsid w:val="008B585E"/>
    <w:rsid w:val="008C1710"/>
    <w:rsid w:val="008C337E"/>
    <w:rsid w:val="008C4269"/>
    <w:rsid w:val="008D25C4"/>
    <w:rsid w:val="008D64F8"/>
    <w:rsid w:val="008F0E6D"/>
    <w:rsid w:val="00906F74"/>
    <w:rsid w:val="009250B4"/>
    <w:rsid w:val="00957793"/>
    <w:rsid w:val="00965089"/>
    <w:rsid w:val="00966B7A"/>
    <w:rsid w:val="009710A7"/>
    <w:rsid w:val="00981FE9"/>
    <w:rsid w:val="0098606D"/>
    <w:rsid w:val="009976F7"/>
    <w:rsid w:val="009A37BB"/>
    <w:rsid w:val="009A7FF1"/>
    <w:rsid w:val="009B70E3"/>
    <w:rsid w:val="009C5409"/>
    <w:rsid w:val="009E03FE"/>
    <w:rsid w:val="00A05EF4"/>
    <w:rsid w:val="00A166FC"/>
    <w:rsid w:val="00A65256"/>
    <w:rsid w:val="00A723D0"/>
    <w:rsid w:val="00A802FC"/>
    <w:rsid w:val="00A91555"/>
    <w:rsid w:val="00AA463A"/>
    <w:rsid w:val="00AA4E0F"/>
    <w:rsid w:val="00AB070A"/>
    <w:rsid w:val="00AB5829"/>
    <w:rsid w:val="00AB7371"/>
    <w:rsid w:val="00AC666D"/>
    <w:rsid w:val="00AD0FFA"/>
    <w:rsid w:val="00AD7A34"/>
    <w:rsid w:val="00AE0309"/>
    <w:rsid w:val="00AE49F3"/>
    <w:rsid w:val="00AE55C9"/>
    <w:rsid w:val="00AF26EF"/>
    <w:rsid w:val="00AF46A9"/>
    <w:rsid w:val="00B2224A"/>
    <w:rsid w:val="00B252BD"/>
    <w:rsid w:val="00B37A7A"/>
    <w:rsid w:val="00B44568"/>
    <w:rsid w:val="00B51570"/>
    <w:rsid w:val="00B66FD2"/>
    <w:rsid w:val="00B67428"/>
    <w:rsid w:val="00B81BC9"/>
    <w:rsid w:val="00B937C6"/>
    <w:rsid w:val="00B97837"/>
    <w:rsid w:val="00BA60FB"/>
    <w:rsid w:val="00BB2A61"/>
    <w:rsid w:val="00BB4B96"/>
    <w:rsid w:val="00BC15FD"/>
    <w:rsid w:val="00BE19B2"/>
    <w:rsid w:val="00BE3424"/>
    <w:rsid w:val="00C023A2"/>
    <w:rsid w:val="00C10BF7"/>
    <w:rsid w:val="00C13ECE"/>
    <w:rsid w:val="00C14808"/>
    <w:rsid w:val="00C20055"/>
    <w:rsid w:val="00C2143F"/>
    <w:rsid w:val="00C374B2"/>
    <w:rsid w:val="00C41A13"/>
    <w:rsid w:val="00C53798"/>
    <w:rsid w:val="00C60A6E"/>
    <w:rsid w:val="00C9145A"/>
    <w:rsid w:val="00CA4086"/>
    <w:rsid w:val="00CA4B20"/>
    <w:rsid w:val="00CE0FA2"/>
    <w:rsid w:val="00CE4278"/>
    <w:rsid w:val="00CE7FB4"/>
    <w:rsid w:val="00CF3AA6"/>
    <w:rsid w:val="00CF6B7C"/>
    <w:rsid w:val="00D14A28"/>
    <w:rsid w:val="00D200CD"/>
    <w:rsid w:val="00D31976"/>
    <w:rsid w:val="00D3639B"/>
    <w:rsid w:val="00D3683A"/>
    <w:rsid w:val="00D61ABA"/>
    <w:rsid w:val="00D6636A"/>
    <w:rsid w:val="00D84711"/>
    <w:rsid w:val="00D86B70"/>
    <w:rsid w:val="00DA3D26"/>
    <w:rsid w:val="00DB2CBD"/>
    <w:rsid w:val="00DB52BE"/>
    <w:rsid w:val="00DC62D9"/>
    <w:rsid w:val="00DD34BF"/>
    <w:rsid w:val="00DE6DFB"/>
    <w:rsid w:val="00DF1C6C"/>
    <w:rsid w:val="00DF5C5A"/>
    <w:rsid w:val="00E05A71"/>
    <w:rsid w:val="00E07BA0"/>
    <w:rsid w:val="00E07F5E"/>
    <w:rsid w:val="00E32959"/>
    <w:rsid w:val="00E34049"/>
    <w:rsid w:val="00E41F60"/>
    <w:rsid w:val="00E43AF0"/>
    <w:rsid w:val="00E50FB1"/>
    <w:rsid w:val="00E5201B"/>
    <w:rsid w:val="00E64FC7"/>
    <w:rsid w:val="00E71541"/>
    <w:rsid w:val="00E978C8"/>
    <w:rsid w:val="00EA4146"/>
    <w:rsid w:val="00EB136E"/>
    <w:rsid w:val="00EB29AE"/>
    <w:rsid w:val="00EC0B37"/>
    <w:rsid w:val="00EC4895"/>
    <w:rsid w:val="00ED0B9D"/>
    <w:rsid w:val="00ED3EE9"/>
    <w:rsid w:val="00ED73D9"/>
    <w:rsid w:val="00EF492C"/>
    <w:rsid w:val="00EF69A6"/>
    <w:rsid w:val="00F009C0"/>
    <w:rsid w:val="00F21519"/>
    <w:rsid w:val="00F30C12"/>
    <w:rsid w:val="00F32717"/>
    <w:rsid w:val="00F40E35"/>
    <w:rsid w:val="00F46095"/>
    <w:rsid w:val="00F51AEA"/>
    <w:rsid w:val="00F547BE"/>
    <w:rsid w:val="00F732F6"/>
    <w:rsid w:val="00F75760"/>
    <w:rsid w:val="00F80139"/>
    <w:rsid w:val="00F828E3"/>
    <w:rsid w:val="00F83D97"/>
    <w:rsid w:val="00F90E30"/>
    <w:rsid w:val="00F94B66"/>
    <w:rsid w:val="00F94D12"/>
    <w:rsid w:val="00F9731E"/>
    <w:rsid w:val="00FB1AD1"/>
    <w:rsid w:val="00FB416F"/>
    <w:rsid w:val="00FC30B6"/>
    <w:rsid w:val="00FC49A6"/>
    <w:rsid w:val="00FE572D"/>
    <w:rsid w:val="00FE6080"/>
    <w:rsid w:val="00FF00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9D1"/>
    <w:pPr>
      <w:widowControl w:val="0"/>
      <w:jc w:val="both"/>
    </w:pPr>
  </w:style>
  <w:style w:type="paragraph" w:styleId="1">
    <w:name w:val="heading 1"/>
    <w:basedOn w:val="a"/>
    <w:link w:val="1Char"/>
    <w:uiPriority w:val="9"/>
    <w:qFormat/>
    <w:rsid w:val="0083077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E342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E3424"/>
    <w:rPr>
      <w:sz w:val="18"/>
      <w:szCs w:val="18"/>
    </w:rPr>
  </w:style>
  <w:style w:type="paragraph" w:styleId="a4">
    <w:name w:val="footer"/>
    <w:basedOn w:val="a"/>
    <w:link w:val="Char0"/>
    <w:uiPriority w:val="99"/>
    <w:semiHidden/>
    <w:unhideWhenUsed/>
    <w:rsid w:val="00BE342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E3424"/>
    <w:rPr>
      <w:sz w:val="18"/>
      <w:szCs w:val="18"/>
    </w:rPr>
  </w:style>
  <w:style w:type="character" w:styleId="a5">
    <w:name w:val="Hyperlink"/>
    <w:basedOn w:val="a0"/>
    <w:rsid w:val="007B51C5"/>
    <w:rPr>
      <w:color w:val="0000FF"/>
      <w:u w:val="single"/>
    </w:rPr>
  </w:style>
  <w:style w:type="character" w:customStyle="1" w:styleId="1Char">
    <w:name w:val="标题 1 Char"/>
    <w:basedOn w:val="a0"/>
    <w:link w:val="1"/>
    <w:uiPriority w:val="9"/>
    <w:rsid w:val="00830772"/>
    <w:rPr>
      <w:rFonts w:ascii="宋体" w:eastAsia="宋体" w:hAnsi="宋体" w:cs="宋体"/>
      <w:b/>
      <w:bCs/>
      <w:kern w:val="36"/>
      <w:sz w:val="48"/>
      <w:szCs w:val="48"/>
    </w:rPr>
  </w:style>
  <w:style w:type="paragraph" w:styleId="HTML">
    <w:name w:val="HTML Preformatted"/>
    <w:basedOn w:val="a"/>
    <w:link w:val="HTMLChar"/>
    <w:uiPriority w:val="99"/>
    <w:semiHidden/>
    <w:unhideWhenUsed/>
    <w:rsid w:val="0083077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830772"/>
    <w:rPr>
      <w:rFonts w:ascii="宋体" w:eastAsia="宋体" w:hAnsi="宋体" w:cs="宋体"/>
      <w:kern w:val="0"/>
      <w:sz w:val="24"/>
      <w:szCs w:val="24"/>
    </w:rPr>
  </w:style>
  <w:style w:type="paragraph" w:styleId="a6">
    <w:name w:val="Normal (Web)"/>
    <w:basedOn w:val="a"/>
    <w:rsid w:val="002E37EF"/>
    <w:pPr>
      <w:spacing w:beforeAutospacing="1" w:afterAutospacing="1"/>
      <w:jc w:val="left"/>
    </w:pPr>
    <w:rPr>
      <w:rFonts w:cs="Times New Roman"/>
      <w:kern w:val="0"/>
      <w:sz w:val="24"/>
      <w:szCs w:val="24"/>
    </w:rPr>
  </w:style>
  <w:style w:type="paragraph" w:styleId="a7">
    <w:name w:val="No Spacing"/>
    <w:uiPriority w:val="1"/>
    <w:qFormat/>
    <w:rsid w:val="00FF00F3"/>
    <w:pPr>
      <w:widowControl w:val="0"/>
      <w:jc w:val="both"/>
    </w:pPr>
  </w:style>
  <w:style w:type="table" w:styleId="a8">
    <w:name w:val="Table Grid"/>
    <w:basedOn w:val="a1"/>
    <w:uiPriority w:val="59"/>
    <w:rsid w:val="00F801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List Paragraph"/>
    <w:basedOn w:val="a"/>
    <w:uiPriority w:val="34"/>
    <w:qFormat/>
    <w:rsid w:val="0034608E"/>
    <w:pPr>
      <w:ind w:firstLineChars="200" w:firstLine="420"/>
    </w:pPr>
  </w:style>
</w:styles>
</file>

<file path=word/webSettings.xml><?xml version="1.0" encoding="utf-8"?>
<w:webSettings xmlns:r="http://schemas.openxmlformats.org/officeDocument/2006/relationships" xmlns:w="http://schemas.openxmlformats.org/wordprocessingml/2006/main">
  <w:divs>
    <w:div w:id="148256704">
      <w:bodyDiv w:val="1"/>
      <w:marLeft w:val="0"/>
      <w:marRight w:val="0"/>
      <w:marTop w:val="0"/>
      <w:marBottom w:val="0"/>
      <w:divBdr>
        <w:top w:val="none" w:sz="0" w:space="0" w:color="auto"/>
        <w:left w:val="none" w:sz="0" w:space="0" w:color="auto"/>
        <w:bottom w:val="none" w:sz="0" w:space="0" w:color="auto"/>
        <w:right w:val="none" w:sz="0" w:space="0" w:color="auto"/>
      </w:divBdr>
    </w:div>
    <w:div w:id="327288365">
      <w:bodyDiv w:val="1"/>
      <w:marLeft w:val="0"/>
      <w:marRight w:val="0"/>
      <w:marTop w:val="0"/>
      <w:marBottom w:val="0"/>
      <w:divBdr>
        <w:top w:val="none" w:sz="0" w:space="0" w:color="auto"/>
        <w:left w:val="none" w:sz="0" w:space="0" w:color="auto"/>
        <w:bottom w:val="none" w:sz="0" w:space="0" w:color="auto"/>
        <w:right w:val="none" w:sz="0" w:space="0" w:color="auto"/>
      </w:divBdr>
    </w:div>
    <w:div w:id="1740253212">
      <w:bodyDiv w:val="1"/>
      <w:marLeft w:val="0"/>
      <w:marRight w:val="0"/>
      <w:marTop w:val="0"/>
      <w:marBottom w:val="0"/>
      <w:divBdr>
        <w:top w:val="none" w:sz="0" w:space="0" w:color="auto"/>
        <w:left w:val="none" w:sz="0" w:space="0" w:color="auto"/>
        <w:bottom w:val="none" w:sz="0" w:space="0" w:color="auto"/>
        <w:right w:val="none" w:sz="0" w:space="0" w:color="auto"/>
      </w:divBdr>
    </w:div>
    <w:div w:id="2019959058">
      <w:bodyDiv w:val="1"/>
      <w:marLeft w:val="0"/>
      <w:marRight w:val="0"/>
      <w:marTop w:val="0"/>
      <w:marBottom w:val="0"/>
      <w:divBdr>
        <w:top w:val="none" w:sz="0" w:space="0" w:color="auto"/>
        <w:left w:val="none" w:sz="0" w:space="0" w:color="auto"/>
        <w:bottom w:val="none" w:sz="0" w:space="0" w:color="auto"/>
        <w:right w:val="none" w:sz="0" w:space="0" w:color="auto"/>
      </w:divBdr>
    </w:div>
    <w:div w:id="2056152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asnc.edu.cn" TargetMode="External"/><Relationship Id="rId3" Type="http://schemas.openxmlformats.org/officeDocument/2006/relationships/settings" Target="settings.xml"/><Relationship Id="rId7" Type="http://schemas.openxmlformats.org/officeDocument/2006/relationships/hyperlink" Target="http://www.csc.edu.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snc.edu.cn" TargetMode="External"/><Relationship Id="rId4" Type="http://schemas.openxmlformats.org/officeDocument/2006/relationships/webSettings" Target="webSettings.xml"/><Relationship Id="rId9" Type="http://schemas.openxmlformats.org/officeDocument/2006/relationships/hyperlink" Target="http://www.csc.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11</Pages>
  <Words>1702</Words>
  <Characters>9704</Characters>
  <Application>Microsoft Office Word</Application>
  <DocSecurity>0</DocSecurity>
  <Lines>80</Lines>
  <Paragraphs>22</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阿森</dc:creator>
  <cp:lastModifiedBy>阿森</cp:lastModifiedBy>
  <cp:revision>28</cp:revision>
  <dcterms:created xsi:type="dcterms:W3CDTF">2018-07-18T05:05:00Z</dcterms:created>
  <dcterms:modified xsi:type="dcterms:W3CDTF">2019-03-07T03:28:00Z</dcterms:modified>
</cp:coreProperties>
</file>